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Cambria" w:cs="Cambria" w:eastAsia="Cambria" w:hAnsi="Cambria"/>
          <w:b w:val="1"/>
          <w:color w:val="1f497d"/>
          <w:sz w:val="28"/>
          <w:szCs w:val="28"/>
        </w:rPr>
      </w:pPr>
      <w:r w:rsidDel="00000000" w:rsidR="00000000" w:rsidRPr="00000000">
        <w:rPr>
          <w:rFonts w:ascii="Cambria" w:cs="Cambria" w:eastAsia="Cambria" w:hAnsi="Cambria"/>
          <w:b w:val="1"/>
          <w:color w:val="1f497d"/>
          <w:sz w:val="28"/>
          <w:szCs w:val="28"/>
          <w:rtl w:val="0"/>
        </w:rPr>
        <w:t xml:space="preserve">ĐỀ XUẤT HOẠT ĐỘNG KHOA HỌC</w:t>
      </w: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Cambria" w:cs="Cambria" w:eastAsia="Cambria" w:hAnsi="Cambria"/>
          <w:b w:val="1"/>
          <w:color w:val="1f497d"/>
          <w:sz w:val="38"/>
          <w:szCs w:val="38"/>
        </w:rPr>
      </w:pPr>
      <w:r w:rsidDel="00000000" w:rsidR="00000000" w:rsidRPr="00000000">
        <w:rPr>
          <w:rFonts w:ascii="Cambria" w:cs="Cambria" w:eastAsia="Cambria" w:hAnsi="Cambria"/>
          <w:b w:val="1"/>
          <w:color w:val="1f497d"/>
          <w:sz w:val="38"/>
          <w:szCs w:val="38"/>
          <w:rtl w:val="0"/>
        </w:rPr>
        <w:t xml:space="preserve">SCIENTIFIC ACTIVITY PROPOSAL</w:t>
      </w:r>
    </w:p>
    <w:p w:rsidR="00000000" w:rsidDel="00000000" w:rsidP="00000000" w:rsidRDefault="00000000" w:rsidRPr="00000000" w14:paraId="00000003">
      <w:pPr>
        <w:spacing w:after="240" w:before="240" w:line="240" w:lineRule="auto"/>
        <w:jc w:val="both"/>
        <w:rPr>
          <w:rFonts w:ascii="Cambria" w:cs="Cambria" w:eastAsia="Cambria" w:hAnsi="Cambria"/>
          <w:b w:val="1"/>
          <w:i w:val="1"/>
          <w:color w:val="1f497d"/>
          <w:sz w:val="24"/>
          <w:szCs w:val="24"/>
        </w:rPr>
      </w:pPr>
      <w:r w:rsidDel="00000000" w:rsidR="00000000" w:rsidRPr="00000000">
        <w:rPr>
          <w:rFonts w:ascii="Cambria" w:cs="Cambria" w:eastAsia="Cambria" w:hAnsi="Cambria"/>
          <w:b w:val="1"/>
          <w:color w:val="1f497d"/>
          <w:sz w:val="24"/>
          <w:szCs w:val="24"/>
          <w:rtl w:val="0"/>
        </w:rPr>
        <w:t xml:space="preserve">1.</w:t>
      </w:r>
      <w:r w:rsidDel="00000000" w:rsidR="00000000" w:rsidRPr="00000000">
        <w:rPr>
          <w:rFonts w:ascii="Times New Roman" w:cs="Times New Roman" w:eastAsia="Times New Roman" w:hAnsi="Times New Roman"/>
          <w:color w:val="1f497d"/>
          <w:sz w:val="14"/>
          <w:szCs w:val="14"/>
          <w:rtl w:val="0"/>
        </w:rPr>
        <w:t xml:space="preserve">  </w:t>
      </w:r>
      <w:r w:rsidDel="00000000" w:rsidR="00000000" w:rsidRPr="00000000">
        <w:rPr>
          <w:rFonts w:ascii="Cambria" w:cs="Cambria" w:eastAsia="Cambria" w:hAnsi="Cambria"/>
          <w:b w:val="1"/>
          <w:color w:val="1f497d"/>
          <w:sz w:val="24"/>
          <w:szCs w:val="24"/>
          <w:rtl w:val="0"/>
        </w:rPr>
        <w:t xml:space="preserve">Tên hoạt động - loại hình hoạt động </w:t>
      </w:r>
      <w:r w:rsidDel="00000000" w:rsidR="00000000" w:rsidRPr="00000000">
        <w:rPr>
          <w:rFonts w:ascii="Cambria" w:cs="Cambria" w:eastAsia="Cambria" w:hAnsi="Cambria"/>
          <w:b w:val="1"/>
          <w:i w:val="1"/>
          <w:color w:val="1f497d"/>
          <w:sz w:val="24"/>
          <w:szCs w:val="24"/>
          <w:rtl w:val="0"/>
        </w:rPr>
        <w:t xml:space="preserve">(Name of Activity and Type)</w:t>
      </w:r>
    </w:p>
    <w:p w:rsidR="00000000" w:rsidDel="00000000" w:rsidP="00000000" w:rsidRDefault="00000000" w:rsidRPr="00000000" w14:paraId="00000004">
      <w:pPr>
        <w:numPr>
          <w:ilvl w:val="0"/>
          <w:numId w:val="4"/>
        </w:numPr>
        <w:spacing w:before="12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Tên hoạt động bằng tiếng Anh và tiếng Việt</w:t>
      </w:r>
      <w:r w:rsidDel="00000000" w:rsidR="00000000" w:rsidRPr="00000000">
        <w:rPr>
          <w:rFonts w:ascii="Cambria" w:cs="Cambria" w:eastAsia="Cambria" w:hAnsi="Cambria"/>
          <w:i w:val="1"/>
          <w:sz w:val="24"/>
          <w:szCs w:val="24"/>
          <w:rtl w:val="0"/>
        </w:rPr>
        <w:t xml:space="preserve"> (Title, in English and Vietnamese)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5">
      <w:pPr>
        <w:numPr>
          <w:ilvl w:val="0"/>
          <w:numId w:val="4"/>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Tên viết tắt của hoạt động </w:t>
      </w:r>
      <w:r w:rsidDel="00000000" w:rsidR="00000000" w:rsidRPr="00000000">
        <w:rPr>
          <w:rFonts w:ascii="Cambria" w:cs="Cambria" w:eastAsia="Cambria" w:hAnsi="Cambria"/>
          <w:i w:val="1"/>
          <w:sz w:val="24"/>
          <w:szCs w:val="24"/>
          <w:rtl w:val="0"/>
        </w:rPr>
        <w:t xml:space="preserve">(Acronym of activity)</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6">
      <w:pPr>
        <w:numPr>
          <w:ilvl w:val="0"/>
          <w:numId w:val="4"/>
        </w:numPr>
        <w:spacing w:after="12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Loại hình hoạt động </w:t>
      </w:r>
      <w:r w:rsidDel="00000000" w:rsidR="00000000" w:rsidRPr="00000000">
        <w:rPr>
          <w:rFonts w:ascii="Cambria" w:cs="Cambria" w:eastAsia="Cambria" w:hAnsi="Cambria"/>
          <w:i w:val="1"/>
          <w:sz w:val="24"/>
          <w:szCs w:val="24"/>
          <w:rtl w:val="0"/>
        </w:rPr>
        <w:t xml:space="preserve">(Activity type)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7">
      <w:pPr>
        <w:spacing w:after="120" w:before="120" w:line="240" w:lineRule="auto"/>
        <w:jc w:val="both"/>
        <w:rPr>
          <w:rFonts w:ascii="Cambria" w:cs="Cambria" w:eastAsia="Cambria" w:hAnsi="Cambria"/>
          <w:i w:val="1"/>
          <w:sz w:val="24"/>
          <w:szCs w:val="24"/>
        </w:rPr>
      </w:pPr>
      <w:r w:rsidDel="00000000" w:rsidR="00000000" w:rsidRPr="00000000">
        <w:rPr>
          <w:sz w:val="24"/>
          <w:szCs w:val="24"/>
          <w:rtl w:val="0"/>
        </w:rPr>
        <w:t xml:space="preserve">☐</w:t>
      </w:r>
      <w:r w:rsidDel="00000000" w:rsidR="00000000" w:rsidRPr="00000000">
        <w:rPr>
          <w:rFonts w:ascii="Cambria" w:cs="Cambria" w:eastAsia="Cambria" w:hAnsi="Cambria"/>
          <w:sz w:val="24"/>
          <w:szCs w:val="24"/>
          <w:rtl w:val="0"/>
        </w:rPr>
        <w:t xml:space="preserve"> Conference </w:t>
      </w:r>
      <w:r w:rsidDel="00000000" w:rsidR="00000000" w:rsidRPr="00000000">
        <w:rPr>
          <w:rFonts w:ascii="Cambria" w:cs="Cambria" w:eastAsia="Cambria" w:hAnsi="Cambria"/>
          <w:i w:val="1"/>
          <w:sz w:val="24"/>
          <w:szCs w:val="24"/>
          <w:rtl w:val="0"/>
        </w:rPr>
        <w:t xml:space="preserve">(Hội nghị)</w:t>
      </w:r>
    </w:p>
    <w:p w:rsidR="00000000" w:rsidDel="00000000" w:rsidP="00000000" w:rsidRDefault="00000000" w:rsidRPr="00000000" w14:paraId="00000008">
      <w:pPr>
        <w:spacing w:after="120" w:before="120" w:line="240" w:lineRule="auto"/>
        <w:jc w:val="both"/>
        <w:rPr>
          <w:rFonts w:ascii="Cambria" w:cs="Cambria" w:eastAsia="Cambria" w:hAnsi="Cambria"/>
          <w:i w:val="1"/>
          <w:sz w:val="24"/>
          <w:szCs w:val="24"/>
        </w:rPr>
      </w:pPr>
      <w:r w:rsidDel="00000000" w:rsidR="00000000" w:rsidRPr="00000000">
        <w:rPr>
          <w:sz w:val="24"/>
          <w:szCs w:val="24"/>
          <w:rtl w:val="0"/>
        </w:rPr>
        <w:t xml:space="preserve">☐</w:t>
      </w:r>
      <w:r w:rsidDel="00000000" w:rsidR="00000000" w:rsidRPr="00000000">
        <w:rPr>
          <w:rFonts w:ascii="Cambria" w:cs="Cambria" w:eastAsia="Cambria" w:hAnsi="Cambria"/>
          <w:sz w:val="24"/>
          <w:szCs w:val="24"/>
          <w:rtl w:val="0"/>
        </w:rPr>
        <w:t xml:space="preserve"> Workshop </w:t>
      </w:r>
      <w:r w:rsidDel="00000000" w:rsidR="00000000" w:rsidRPr="00000000">
        <w:rPr>
          <w:rFonts w:ascii="Cambria" w:cs="Cambria" w:eastAsia="Cambria" w:hAnsi="Cambria"/>
          <w:i w:val="1"/>
          <w:sz w:val="24"/>
          <w:szCs w:val="24"/>
          <w:rtl w:val="0"/>
        </w:rPr>
        <w:t xml:space="preserve">(Hội thảo)</w:t>
      </w:r>
    </w:p>
    <w:p w:rsidR="00000000" w:rsidDel="00000000" w:rsidP="00000000" w:rsidRDefault="00000000" w:rsidRPr="00000000" w14:paraId="00000009">
      <w:pPr>
        <w:spacing w:after="120" w:before="120" w:line="240" w:lineRule="auto"/>
        <w:jc w:val="both"/>
        <w:rPr>
          <w:rFonts w:ascii="Cambria" w:cs="Cambria" w:eastAsia="Cambria" w:hAnsi="Cambria"/>
          <w:i w:val="1"/>
          <w:sz w:val="24"/>
          <w:szCs w:val="24"/>
        </w:rPr>
      </w:pPr>
      <w:r w:rsidDel="00000000" w:rsidR="00000000" w:rsidRPr="00000000">
        <w:rPr>
          <w:sz w:val="24"/>
          <w:szCs w:val="24"/>
          <w:rtl w:val="0"/>
        </w:rPr>
        <w:t xml:space="preserve">☐</w:t>
      </w:r>
      <w:r w:rsidDel="00000000" w:rsidR="00000000" w:rsidRPr="00000000">
        <w:rPr>
          <w:rFonts w:ascii="Cambria" w:cs="Cambria" w:eastAsia="Cambria" w:hAnsi="Cambria"/>
          <w:sz w:val="24"/>
          <w:szCs w:val="24"/>
          <w:rtl w:val="0"/>
        </w:rPr>
        <w:t xml:space="preserve"> School/Mini - Course </w:t>
      </w:r>
      <w:r w:rsidDel="00000000" w:rsidR="00000000" w:rsidRPr="00000000">
        <w:rPr>
          <w:rFonts w:ascii="Cambria" w:cs="Cambria" w:eastAsia="Cambria" w:hAnsi="Cambria"/>
          <w:i w:val="1"/>
          <w:sz w:val="24"/>
          <w:szCs w:val="24"/>
          <w:rtl w:val="0"/>
        </w:rPr>
        <w:t xml:space="preserve">(Trường/Chuỗi bài giảng ngắn)</w:t>
      </w:r>
    </w:p>
    <w:p w:rsidR="00000000" w:rsidDel="00000000" w:rsidP="00000000" w:rsidRDefault="00000000" w:rsidRPr="00000000" w14:paraId="0000000A">
      <w:pPr>
        <w:spacing w:after="120" w:before="120" w:line="240" w:lineRule="auto"/>
        <w:jc w:val="both"/>
        <w:rPr>
          <w:rFonts w:ascii="Cambria" w:cs="Cambria" w:eastAsia="Cambria" w:hAnsi="Cambria"/>
          <w:i w:val="1"/>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Cambria" w:cs="Cambria" w:eastAsia="Cambria" w:hAnsi="Cambria"/>
          <w:sz w:val="24"/>
          <w:szCs w:val="24"/>
          <w:rtl w:val="0"/>
        </w:rPr>
        <w:t xml:space="preserve"> Basic Notion Seminar </w:t>
      </w:r>
      <w:r w:rsidDel="00000000" w:rsidR="00000000" w:rsidRPr="00000000">
        <w:rPr>
          <w:rtl w:val="0"/>
        </w:rPr>
      </w:r>
    </w:p>
    <w:p w:rsidR="00000000" w:rsidDel="00000000" w:rsidP="00000000" w:rsidRDefault="00000000" w:rsidRPr="00000000" w14:paraId="0000000B">
      <w:pPr>
        <w:spacing w:after="120" w:before="120" w:line="240" w:lineRule="auto"/>
        <w:jc w:val="both"/>
        <w:rPr>
          <w:rFonts w:ascii="Cambria" w:cs="Cambria" w:eastAsia="Cambria" w:hAnsi="Cambria"/>
          <w:i w:val="1"/>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rFonts w:ascii="Cambria" w:cs="Cambria" w:eastAsia="Cambria" w:hAnsi="Cambria"/>
          <w:sz w:val="24"/>
          <w:szCs w:val="24"/>
          <w:rtl w:val="0"/>
        </w:rPr>
        <w:t xml:space="preserve"> Public lecture </w:t>
      </w:r>
      <w:r w:rsidDel="00000000" w:rsidR="00000000" w:rsidRPr="00000000">
        <w:rPr>
          <w:rFonts w:ascii="Cambria" w:cs="Cambria" w:eastAsia="Cambria" w:hAnsi="Cambria"/>
          <w:i w:val="1"/>
          <w:sz w:val="24"/>
          <w:szCs w:val="24"/>
          <w:rtl w:val="0"/>
        </w:rPr>
        <w:t xml:space="preserve">(Bài giảng đại chúng) </w:t>
      </w:r>
    </w:p>
    <w:p w:rsidR="00000000" w:rsidDel="00000000" w:rsidP="00000000" w:rsidRDefault="00000000" w:rsidRPr="00000000" w14:paraId="0000000C">
      <w:pPr>
        <w:numPr>
          <w:ilvl w:val="0"/>
          <w:numId w:val="2"/>
        </w:numPr>
        <w:spacing w:before="12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Thời gian tổ chức dự kiến  </w:t>
      </w:r>
      <w:r w:rsidDel="00000000" w:rsidR="00000000" w:rsidRPr="00000000">
        <w:rPr>
          <w:rFonts w:ascii="Cambria" w:cs="Cambria" w:eastAsia="Cambria" w:hAnsi="Cambria"/>
          <w:i w:val="1"/>
          <w:sz w:val="24"/>
          <w:szCs w:val="24"/>
          <w:rtl w:val="0"/>
        </w:rPr>
        <w:t xml:space="preserve">(Proposed schedule)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D">
      <w:pPr>
        <w:numPr>
          <w:ilvl w:val="0"/>
          <w:numId w:val="2"/>
        </w:numPr>
        <w:spacing w:after="12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Địa điểm tổ chức dự kiến </w:t>
      </w:r>
      <w:r w:rsidDel="00000000" w:rsidR="00000000" w:rsidRPr="00000000">
        <w:rPr>
          <w:rFonts w:ascii="Cambria" w:cs="Cambria" w:eastAsia="Cambria" w:hAnsi="Cambria"/>
          <w:i w:val="1"/>
          <w:sz w:val="24"/>
          <w:szCs w:val="24"/>
          <w:rtl w:val="0"/>
        </w:rPr>
        <w:t xml:space="preserve">(Proposed venue-VIASM if not explicitly stated otherwise)</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0E">
      <w:pPr>
        <w:spacing w:after="120" w:before="240" w:line="240" w:lineRule="auto"/>
        <w:jc w:val="both"/>
        <w:rPr>
          <w:rFonts w:ascii="Cambria" w:cs="Cambria" w:eastAsia="Cambria" w:hAnsi="Cambria"/>
          <w:b w:val="1"/>
          <w:color w:val="1f497d"/>
          <w:sz w:val="24"/>
          <w:szCs w:val="24"/>
        </w:rPr>
      </w:pPr>
      <w:r w:rsidDel="00000000" w:rsidR="00000000" w:rsidRPr="00000000">
        <w:rPr>
          <w:rFonts w:ascii="Cambria" w:cs="Cambria" w:eastAsia="Cambria" w:hAnsi="Cambria"/>
          <w:b w:val="1"/>
          <w:color w:val="1f497d"/>
          <w:sz w:val="24"/>
          <w:szCs w:val="24"/>
          <w:rtl w:val="0"/>
        </w:rPr>
        <w:t xml:space="preserve">2. Thành phần tham gia tổ chức</w:t>
      </w:r>
      <w:r w:rsidDel="00000000" w:rsidR="00000000" w:rsidRPr="00000000">
        <w:rPr>
          <w:rFonts w:ascii="Cambria" w:cs="Cambria" w:eastAsia="Cambria" w:hAnsi="Cambria"/>
          <w:b w:val="1"/>
          <w:color w:val="1f497d"/>
          <w:sz w:val="24"/>
          <w:szCs w:val="24"/>
          <w:vertAlign w:val="superscript"/>
        </w:rPr>
        <w:footnoteReference w:customMarkFollows="0" w:id="0"/>
      </w:r>
      <w:r w:rsidDel="00000000" w:rsidR="00000000" w:rsidRPr="00000000">
        <w:rPr>
          <w:rFonts w:ascii="Cambria" w:cs="Cambria" w:eastAsia="Cambria" w:hAnsi="Cambria"/>
          <w:b w:val="1"/>
          <w:color w:val="1f497d"/>
          <w:sz w:val="24"/>
          <w:szCs w:val="24"/>
          <w:rtl w:val="0"/>
        </w:rPr>
        <w:t xml:space="preserve">/Organizers </w:t>
      </w:r>
    </w:p>
    <w:p w:rsidR="00000000" w:rsidDel="00000000" w:rsidP="00000000" w:rsidRDefault="00000000" w:rsidRPr="00000000" w14:paraId="0000000F">
      <w:pPr>
        <w:numPr>
          <w:ilvl w:val="0"/>
          <w:numId w:val="1"/>
        </w:numPr>
        <w:spacing w:after="0" w:afterAutospacing="0" w:before="24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Ban tổ chức </w:t>
      </w:r>
      <w:r w:rsidDel="00000000" w:rsidR="00000000" w:rsidRPr="00000000">
        <w:rPr>
          <w:rFonts w:ascii="Cambria" w:cs="Cambria" w:eastAsia="Cambria" w:hAnsi="Cambria"/>
          <w:i w:val="1"/>
          <w:sz w:val="24"/>
          <w:szCs w:val="24"/>
          <w:rtl w:val="0"/>
        </w:rPr>
        <w:t xml:space="preserve">(Organizing Committee):</w:t>
      </w:r>
    </w:p>
    <w:p w:rsidR="00000000" w:rsidDel="00000000" w:rsidP="00000000" w:rsidRDefault="00000000" w:rsidRPr="00000000" w14:paraId="00000010">
      <w:pPr>
        <w:numPr>
          <w:ilvl w:val="0"/>
          <w:numId w:val="1"/>
        </w:numPr>
        <w:spacing w:after="0" w:afterAutospacing="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Ban chương trình </w:t>
      </w:r>
      <w:r w:rsidDel="00000000" w:rsidR="00000000" w:rsidRPr="00000000">
        <w:rPr>
          <w:rFonts w:ascii="Cambria" w:cs="Cambria" w:eastAsia="Cambria" w:hAnsi="Cambria"/>
          <w:i w:val="1"/>
          <w:sz w:val="24"/>
          <w:szCs w:val="24"/>
          <w:rtl w:val="0"/>
        </w:rPr>
        <w:t xml:space="preserve">(Scientific Committee):  </w:t>
      </w:r>
    </w:p>
    <w:p w:rsidR="00000000" w:rsidDel="00000000" w:rsidP="00000000" w:rsidRDefault="00000000" w:rsidRPr="00000000" w14:paraId="00000011">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Thư ký khoa học </w:t>
      </w:r>
      <w:r w:rsidDel="00000000" w:rsidR="00000000" w:rsidRPr="00000000">
        <w:rPr>
          <w:rFonts w:ascii="Cambria" w:cs="Cambria" w:eastAsia="Cambria" w:hAnsi="Cambria"/>
          <w:i w:val="1"/>
          <w:sz w:val="24"/>
          <w:szCs w:val="24"/>
          <w:rtl w:val="0"/>
        </w:rPr>
        <w:t xml:space="preserve">(Scientific secretary)</w:t>
      </w:r>
      <w:r w:rsidDel="00000000" w:rsidR="00000000" w:rsidRPr="00000000">
        <w:rPr>
          <w:rFonts w:ascii="Cambria" w:cs="Cambria" w:eastAsia="Cambria" w:hAnsi="Cambria"/>
          <w:i w:val="1"/>
          <w:sz w:val="24"/>
          <w:szCs w:val="24"/>
          <w:vertAlign w:val="superscript"/>
        </w:rPr>
        <w:footnoteReference w:customMarkFollows="0" w:id="1"/>
      </w:r>
      <w:r w:rsidDel="00000000" w:rsidR="00000000" w:rsidRPr="00000000">
        <w:rPr>
          <w:rFonts w:ascii="Cambria" w:cs="Cambria" w:eastAsia="Cambria" w:hAnsi="Cambria"/>
          <w:i w:val="1"/>
          <w:sz w:val="24"/>
          <w:szCs w:val="24"/>
          <w:rtl w:val="0"/>
        </w:rPr>
        <w:t xml:space="preserve">: </w:t>
      </w:r>
    </w:p>
    <w:p w:rsidR="00000000" w:rsidDel="00000000" w:rsidP="00000000" w:rsidRDefault="00000000" w:rsidRPr="00000000" w14:paraId="00000012">
      <w:pPr>
        <w:numPr>
          <w:ilvl w:val="0"/>
          <w:numId w:val="1"/>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Cơ quan đồng tổ chức và tài trợ </w:t>
      </w:r>
      <w:r w:rsidDel="00000000" w:rsidR="00000000" w:rsidRPr="00000000">
        <w:rPr>
          <w:rFonts w:ascii="Cambria" w:cs="Cambria" w:eastAsia="Cambria" w:hAnsi="Cambria"/>
          <w:i w:val="1"/>
          <w:sz w:val="24"/>
          <w:szCs w:val="24"/>
          <w:rtl w:val="0"/>
        </w:rPr>
        <w:t xml:space="preserve">(Co-host Institution, Sponsors): </w:t>
      </w:r>
    </w:p>
    <w:p w:rsidR="00000000" w:rsidDel="00000000" w:rsidP="00000000" w:rsidRDefault="00000000" w:rsidRPr="00000000" w14:paraId="00000013">
      <w:pPr>
        <w:spacing w:after="120" w:before="240" w:line="240" w:lineRule="auto"/>
        <w:jc w:val="both"/>
        <w:rPr>
          <w:rFonts w:ascii="Cambria" w:cs="Cambria" w:eastAsia="Cambria" w:hAnsi="Cambria"/>
          <w:b w:val="1"/>
          <w:i w:val="1"/>
          <w:color w:val="1f497d"/>
          <w:sz w:val="24"/>
          <w:szCs w:val="24"/>
        </w:rPr>
      </w:pPr>
      <w:r w:rsidDel="00000000" w:rsidR="00000000" w:rsidRPr="00000000">
        <w:rPr>
          <w:rFonts w:ascii="Cambria" w:cs="Cambria" w:eastAsia="Cambria" w:hAnsi="Cambria"/>
          <w:b w:val="1"/>
          <w:color w:val="1f497d"/>
          <w:sz w:val="24"/>
          <w:szCs w:val="24"/>
          <w:rtl w:val="0"/>
        </w:rPr>
        <w:t xml:space="preserve">3. Báo cáo mời/Giảng viên </w:t>
      </w:r>
      <w:r w:rsidDel="00000000" w:rsidR="00000000" w:rsidRPr="00000000">
        <w:rPr>
          <w:rFonts w:ascii="Cambria" w:cs="Cambria" w:eastAsia="Cambria" w:hAnsi="Cambria"/>
          <w:b w:val="1"/>
          <w:i w:val="1"/>
          <w:color w:val="1f497d"/>
          <w:sz w:val="24"/>
          <w:szCs w:val="24"/>
          <w:rtl w:val="0"/>
        </w:rPr>
        <w:t xml:space="preserve">(Key participants: Keynote or Invited speaker, Principal Lecturers and Teaching Assistant)</w:t>
      </w:r>
    </w:p>
    <w:p w:rsidR="00000000" w:rsidDel="00000000" w:rsidP="00000000" w:rsidRDefault="00000000" w:rsidRPr="00000000" w14:paraId="00000014">
      <w:pPr>
        <w:spacing w:after="120" w:before="240" w:line="240" w:lineRule="auto"/>
        <w:jc w:val="both"/>
        <w:rPr>
          <w:rFonts w:ascii="Cambria" w:cs="Cambria" w:eastAsia="Cambria" w:hAnsi="Cambria"/>
          <w:b w:val="1"/>
          <w:i w:val="1"/>
          <w:color w:val="1f497d"/>
          <w:sz w:val="24"/>
          <w:szCs w:val="24"/>
        </w:rPr>
      </w:pPr>
      <w:r w:rsidDel="00000000" w:rsidR="00000000" w:rsidRPr="00000000">
        <w:rPr>
          <w:rtl w:val="0"/>
        </w:rPr>
      </w:r>
    </w:p>
    <w:p w:rsidR="00000000" w:rsidDel="00000000" w:rsidP="00000000" w:rsidRDefault="00000000" w:rsidRPr="00000000" w14:paraId="00000015">
      <w:pPr>
        <w:spacing w:after="120" w:before="120" w:line="266" w:lineRule="auto"/>
        <w:ind w:left="0" w:firstLine="0"/>
        <w:jc w:val="both"/>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Ví dụ/ E.g.: 1.  Lionel Schwartz, University Paris 13, France</w:t>
      </w:r>
    </w:p>
    <w:p w:rsidR="00000000" w:rsidDel="00000000" w:rsidP="00000000" w:rsidRDefault="00000000" w:rsidRPr="00000000" w14:paraId="00000016">
      <w:pPr>
        <w:spacing w:after="120" w:before="120" w:line="266" w:lineRule="auto"/>
        <w:ind w:left="720" w:firstLine="0"/>
        <w:jc w:val="both"/>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        - email: schwartz@gmail.com</w:t>
      </w:r>
    </w:p>
    <w:p w:rsidR="00000000" w:rsidDel="00000000" w:rsidP="00000000" w:rsidRDefault="00000000" w:rsidRPr="00000000" w14:paraId="00000017">
      <w:pPr>
        <w:spacing w:after="120" w:before="120" w:line="266" w:lineRule="auto"/>
        <w:ind w:left="720" w:firstLine="0"/>
        <w:jc w:val="both"/>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        - Short biography (about 1-2 paragraphs - can provide later) </w:t>
      </w:r>
    </w:p>
    <w:p w:rsidR="00000000" w:rsidDel="00000000" w:rsidP="00000000" w:rsidRDefault="00000000" w:rsidRPr="00000000" w14:paraId="00000018">
      <w:pPr>
        <w:spacing w:after="120" w:before="120" w:line="266" w:lineRule="auto"/>
        <w:ind w:left="720" w:firstLine="0"/>
        <w:jc w:val="both"/>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        - Webpage: Link to webpage, if available </w:t>
      </w:r>
    </w:p>
    <w:p w:rsidR="00000000" w:rsidDel="00000000" w:rsidP="00000000" w:rsidRDefault="00000000" w:rsidRPr="00000000" w14:paraId="00000019">
      <w:pPr>
        <w:spacing w:after="120" w:before="240" w:line="240" w:lineRule="auto"/>
        <w:jc w:val="both"/>
        <w:rPr>
          <w:rFonts w:ascii="Cambria" w:cs="Cambria" w:eastAsia="Cambria" w:hAnsi="Cambria"/>
          <w:b w:val="1"/>
          <w:color w:val="1f497d"/>
          <w:sz w:val="24"/>
          <w:szCs w:val="24"/>
        </w:rPr>
      </w:pPr>
      <w:r w:rsidDel="00000000" w:rsidR="00000000" w:rsidRPr="00000000">
        <w:rPr>
          <w:rFonts w:ascii="Cambria" w:cs="Cambria" w:eastAsia="Cambria" w:hAnsi="Cambria"/>
          <w:b w:val="1"/>
          <w:color w:val="1f497d"/>
          <w:sz w:val="24"/>
          <w:szCs w:val="24"/>
          <w:rtl w:val="0"/>
        </w:rPr>
        <w:t xml:space="preserve">4. Mục tiêu/ Nội dung </w:t>
      </w:r>
      <w:r w:rsidDel="00000000" w:rsidR="00000000" w:rsidRPr="00000000">
        <w:rPr>
          <w:rFonts w:ascii="Cambria" w:cs="Cambria" w:eastAsia="Cambria" w:hAnsi="Cambria"/>
          <w:b w:val="1"/>
          <w:i w:val="1"/>
          <w:color w:val="1f497d"/>
          <w:sz w:val="24"/>
          <w:szCs w:val="24"/>
          <w:rtl w:val="0"/>
        </w:rPr>
        <w:t xml:space="preserve">(Objective or Description of the Scientific Content)</w:t>
      </w:r>
      <w:r w:rsidDel="00000000" w:rsidR="00000000" w:rsidRPr="00000000">
        <w:rPr>
          <w:rFonts w:ascii="Cambria" w:cs="Cambria" w:eastAsia="Cambria" w:hAnsi="Cambria"/>
          <w:b w:val="1"/>
          <w:color w:val="1f497d"/>
          <w:sz w:val="24"/>
          <w:szCs w:val="24"/>
          <w:rtl w:val="0"/>
        </w:rPr>
        <w:t xml:space="preserve">:</w:t>
      </w:r>
    </w:p>
    <w:p w:rsidR="00000000" w:rsidDel="00000000" w:rsidP="00000000" w:rsidRDefault="00000000" w:rsidRPr="00000000" w14:paraId="0000001A">
      <w:pPr>
        <w:spacing w:after="120" w:before="240" w:line="240" w:lineRule="auto"/>
        <w:jc w:val="both"/>
        <w:rPr>
          <w:rFonts w:ascii="Cambria" w:cs="Cambria" w:eastAsia="Cambria" w:hAnsi="Cambria"/>
          <w:b w:val="1"/>
          <w:color w:val="1f497d"/>
          <w:sz w:val="24"/>
          <w:szCs w:val="24"/>
        </w:rPr>
      </w:pPr>
      <w:r w:rsidDel="00000000" w:rsidR="00000000" w:rsidRPr="00000000">
        <w:rPr>
          <w:rtl w:val="0"/>
        </w:rPr>
      </w:r>
    </w:p>
    <w:p w:rsidR="00000000" w:rsidDel="00000000" w:rsidP="00000000" w:rsidRDefault="00000000" w:rsidRPr="00000000" w14:paraId="0000001B">
      <w:pPr>
        <w:spacing w:after="120" w:before="240" w:line="240" w:lineRule="auto"/>
        <w:jc w:val="both"/>
        <w:rPr>
          <w:rFonts w:ascii="Cambria" w:cs="Cambria" w:eastAsia="Cambria" w:hAnsi="Cambria"/>
          <w:b w:val="1"/>
          <w:i w:val="1"/>
          <w:color w:val="1f497d"/>
          <w:sz w:val="24"/>
          <w:szCs w:val="24"/>
        </w:rPr>
      </w:pPr>
      <w:r w:rsidDel="00000000" w:rsidR="00000000" w:rsidRPr="00000000">
        <w:rPr>
          <w:rFonts w:ascii="Cambria" w:cs="Cambria" w:eastAsia="Cambria" w:hAnsi="Cambria"/>
          <w:b w:val="1"/>
          <w:color w:val="1f497d"/>
          <w:sz w:val="24"/>
          <w:szCs w:val="24"/>
          <w:rtl w:val="0"/>
        </w:rPr>
        <w:t xml:space="preserve">5. Phân loại hoạt động, từ khoá </w:t>
      </w:r>
      <w:r w:rsidDel="00000000" w:rsidR="00000000" w:rsidRPr="00000000">
        <w:rPr>
          <w:rFonts w:ascii="Cambria" w:cs="Cambria" w:eastAsia="Cambria" w:hAnsi="Cambria"/>
          <w:b w:val="1"/>
          <w:i w:val="1"/>
          <w:color w:val="1f497d"/>
          <w:sz w:val="24"/>
          <w:szCs w:val="24"/>
          <w:rtl w:val="0"/>
        </w:rPr>
        <w:t xml:space="preserve">(Math Subject Classification and Keywords)</w:t>
      </w:r>
    </w:p>
    <w:p w:rsidR="00000000" w:rsidDel="00000000" w:rsidP="00000000" w:rsidRDefault="00000000" w:rsidRPr="00000000" w14:paraId="0000001C">
      <w:pPr>
        <w:spacing w:after="120" w:before="240" w:line="240" w:lineRule="auto"/>
        <w:rPr>
          <w:rFonts w:ascii="Cambria" w:cs="Cambria" w:eastAsia="Cambria" w:hAnsi="Cambria"/>
          <w:b w:val="1"/>
          <w:color w:val="1f497d"/>
          <w:sz w:val="24"/>
          <w:szCs w:val="24"/>
        </w:rPr>
      </w:pPr>
      <w:r w:rsidDel="00000000" w:rsidR="00000000" w:rsidRPr="00000000">
        <w:rPr>
          <w:rFonts w:ascii="Cambria" w:cs="Cambria" w:eastAsia="Cambria" w:hAnsi="Cambria"/>
          <w:sz w:val="24"/>
          <w:szCs w:val="24"/>
          <w:rtl w:val="0"/>
        </w:rPr>
        <w:t xml:space="preserve">Ghi thông tin phân loại hoạt động (chính và phụ) theo MSC 2020, và từ khoá/</w:t>
      </w:r>
      <w:r w:rsidDel="00000000" w:rsidR="00000000" w:rsidRPr="00000000">
        <w:rPr>
          <w:rFonts w:ascii="Cambria" w:cs="Cambria" w:eastAsia="Cambria" w:hAnsi="Cambria"/>
          <w:sz w:val="24"/>
          <w:szCs w:val="24"/>
          <w:rtl w:val="0"/>
        </w:rPr>
        <w:t xml:space="preserve">The proposer should include primary and secondary as well as several keywords using the 2020 Mathematics Subject Classification: </w:t>
      </w:r>
      <w:hyperlink r:id="rId8">
        <w:r w:rsidDel="00000000" w:rsidR="00000000" w:rsidRPr="00000000">
          <w:rPr>
            <w:rFonts w:ascii="Cambria" w:cs="Cambria" w:eastAsia="Cambria" w:hAnsi="Cambria"/>
            <w:b w:val="1"/>
            <w:color w:val="1155cc"/>
            <w:sz w:val="24"/>
            <w:szCs w:val="24"/>
            <w:u w:val="single"/>
            <w:rtl w:val="0"/>
          </w:rPr>
          <w:t xml:space="preserve">https://mathscinet.ams.org/mathscinet/msc/msc2010.html</w:t>
        </w:r>
      </w:hyperlink>
      <w:r w:rsidDel="00000000" w:rsidR="00000000" w:rsidRPr="00000000">
        <w:rPr>
          <w:rtl w:val="0"/>
        </w:rPr>
      </w:r>
    </w:p>
    <w:p w:rsidR="00000000" w:rsidDel="00000000" w:rsidP="00000000" w:rsidRDefault="00000000" w:rsidRPr="00000000" w14:paraId="0000001D">
      <w:pPr>
        <w:spacing w:after="120" w:before="240" w:line="240" w:lineRule="auto"/>
        <w:jc w:val="both"/>
        <w:rPr>
          <w:rFonts w:ascii="Cambria" w:cs="Cambria" w:eastAsia="Cambria" w:hAnsi="Cambria"/>
          <w:b w:val="1"/>
          <w:i w:val="1"/>
          <w:color w:val="1f497d"/>
          <w:sz w:val="24"/>
          <w:szCs w:val="24"/>
        </w:rPr>
      </w:pPr>
      <w:r w:rsidDel="00000000" w:rsidR="00000000" w:rsidRPr="00000000">
        <w:rPr>
          <w:rFonts w:ascii="Cambria" w:cs="Cambria" w:eastAsia="Cambria" w:hAnsi="Cambria"/>
          <w:b w:val="1"/>
          <w:color w:val="1f497d"/>
          <w:sz w:val="24"/>
          <w:szCs w:val="24"/>
          <w:rtl w:val="0"/>
        </w:rPr>
        <w:t xml:space="preserve">6. Lịch dự kiến </w:t>
      </w:r>
      <w:r w:rsidDel="00000000" w:rsidR="00000000" w:rsidRPr="00000000">
        <w:rPr>
          <w:rFonts w:ascii="Cambria" w:cs="Cambria" w:eastAsia="Cambria" w:hAnsi="Cambria"/>
          <w:b w:val="1"/>
          <w:i w:val="1"/>
          <w:color w:val="1f497d"/>
          <w:sz w:val="24"/>
          <w:szCs w:val="24"/>
          <w:rtl w:val="0"/>
        </w:rPr>
        <w:t xml:space="preserve">(Tentative program)</w:t>
      </w:r>
    </w:p>
    <w:p w:rsidR="00000000" w:rsidDel="00000000" w:rsidP="00000000" w:rsidRDefault="00000000" w:rsidRPr="00000000" w14:paraId="0000001E">
      <w:pPr>
        <w:spacing w:after="120" w:before="240" w:line="240" w:lineRule="auto"/>
        <w:jc w:val="both"/>
        <w:rPr>
          <w:rFonts w:ascii="Cambria" w:cs="Cambria" w:eastAsia="Cambria" w:hAnsi="Cambria"/>
          <w:i w:val="1"/>
          <w:color w:val="741b47"/>
          <w:sz w:val="24"/>
          <w:szCs w:val="24"/>
        </w:rPr>
      </w:pPr>
      <w:r w:rsidDel="00000000" w:rsidR="00000000" w:rsidRPr="00000000">
        <w:rPr>
          <w:rFonts w:ascii="Cambria" w:cs="Cambria" w:eastAsia="Cambria" w:hAnsi="Cambria"/>
          <w:color w:val="741b47"/>
          <w:sz w:val="24"/>
          <w:szCs w:val="24"/>
          <w:rtl w:val="0"/>
        </w:rPr>
        <w:t xml:space="preserve">Có thể tham khảo mẫu dưới đây </w:t>
      </w:r>
      <w:r w:rsidDel="00000000" w:rsidR="00000000" w:rsidRPr="00000000">
        <w:rPr>
          <w:rFonts w:ascii="Cambria" w:cs="Cambria" w:eastAsia="Cambria" w:hAnsi="Cambria"/>
          <w:i w:val="1"/>
          <w:color w:val="741b47"/>
          <w:sz w:val="24"/>
          <w:szCs w:val="24"/>
          <w:rtl w:val="0"/>
        </w:rPr>
        <w:t xml:space="preserve">(You may refer the sample below):</w:t>
      </w:r>
    </w:p>
    <w:sdt>
      <w:sdtPr>
        <w:lock w:val="contentLocked"/>
        <w:tag w:val="goog_rdk_0"/>
      </w:sdtPr>
      <w:sdtContent>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3660"/>
            <w:gridCol w:w="3210"/>
            <w:tblGridChange w:id="0">
              <w:tblGrid>
                <w:gridCol w:w="2130"/>
                <w:gridCol w:w="3660"/>
                <w:gridCol w:w="32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741b47"/>
                    <w:sz w:val="24"/>
                    <w:szCs w:val="24"/>
                  </w:rPr>
                </w:pPr>
                <w:r w:rsidDel="00000000" w:rsidR="00000000" w:rsidRPr="00000000">
                  <w:rPr>
                    <w:rFonts w:ascii="Cambria" w:cs="Cambria" w:eastAsia="Cambria" w:hAnsi="Cambria"/>
                    <w:b w:val="1"/>
                    <w:color w:val="741b47"/>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741b47"/>
                    <w:sz w:val="24"/>
                    <w:szCs w:val="24"/>
                  </w:rPr>
                </w:pPr>
                <w:r w:rsidDel="00000000" w:rsidR="00000000" w:rsidRPr="00000000">
                  <w:rPr>
                    <w:rFonts w:ascii="Cambria" w:cs="Cambria" w:eastAsia="Cambria" w:hAnsi="Cambria"/>
                    <w:b w:val="1"/>
                    <w:color w:val="741b47"/>
                    <w:sz w:val="24"/>
                    <w:szCs w:val="24"/>
                    <w:rtl w:val="0"/>
                  </w:rPr>
                  <w:t xml:space="preserve">Speaker/ Lecturer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741b47"/>
                    <w:sz w:val="24"/>
                    <w:szCs w:val="24"/>
                  </w:rPr>
                </w:pPr>
                <w:r w:rsidDel="00000000" w:rsidR="00000000" w:rsidRPr="00000000">
                  <w:rPr>
                    <w:rFonts w:ascii="Cambria" w:cs="Cambria" w:eastAsia="Cambria" w:hAnsi="Cambria"/>
                    <w:b w:val="1"/>
                    <w:color w:val="741b47"/>
                    <w:sz w:val="24"/>
                    <w:szCs w:val="24"/>
                    <w:rtl w:val="0"/>
                  </w:rPr>
                  <w:t xml:space="preserve">Title</w:t>
                </w:r>
              </w:p>
            </w:tc>
          </w:tr>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color w:val="741b47"/>
                    <w:sz w:val="24"/>
                    <w:szCs w:val="24"/>
                  </w:rPr>
                </w:pPr>
                <w:r w:rsidDel="00000000" w:rsidR="00000000" w:rsidRPr="00000000">
                  <w:rPr>
                    <w:rFonts w:ascii="Cambria" w:cs="Cambria" w:eastAsia="Cambria" w:hAnsi="Cambria"/>
                    <w:b w:val="1"/>
                    <w:i w:val="1"/>
                    <w:color w:val="741b47"/>
                    <w:sz w:val="24"/>
                    <w:szCs w:val="24"/>
                    <w:rtl w:val="0"/>
                  </w:rPr>
                  <w:t xml:space="preserve">Monday, July 1, 2025</w:t>
                </w:r>
              </w:p>
            </w:tc>
          </w:tr>
          <w:tr>
            <w:trPr>
              <w:cantSplit w:val="0"/>
              <w:tblHeader w:val="0"/>
            </w:trPr>
            <w:tc>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08:30 – 09:00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Registration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09:00 - 09:10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Opening ceremony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09:00 – 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Talk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741b47"/>
                    <w:sz w:val="24"/>
                    <w:szCs w:val="24"/>
                  </w:rPr>
                </w:pPr>
                <w:r w:rsidDel="00000000" w:rsidR="00000000" w:rsidRPr="00000000">
                  <w:rPr>
                    <w:rtl w:val="0"/>
                  </w:rPr>
                </w:r>
              </w:p>
            </w:tc>
          </w:tr>
        </w:tbl>
      </w:sdtContent>
    </w:sdt>
    <w:p w:rsidR="00000000" w:rsidDel="00000000" w:rsidP="00000000" w:rsidRDefault="00000000" w:rsidRPr="00000000" w14:paraId="00000031">
      <w:pPr>
        <w:spacing w:after="120" w:before="240" w:line="240" w:lineRule="auto"/>
        <w:jc w:val="both"/>
        <w:rPr>
          <w:rFonts w:ascii="Cambria" w:cs="Cambria" w:eastAsia="Cambria" w:hAnsi="Cambria"/>
          <w:b w:val="1"/>
          <w:i w:val="1"/>
          <w:color w:val="1f497d"/>
          <w:sz w:val="24"/>
          <w:szCs w:val="24"/>
        </w:rPr>
      </w:pPr>
      <w:r w:rsidDel="00000000" w:rsidR="00000000" w:rsidRPr="00000000">
        <w:rPr>
          <w:rFonts w:ascii="Cambria" w:cs="Cambria" w:eastAsia="Cambria" w:hAnsi="Cambria"/>
          <w:b w:val="1"/>
          <w:color w:val="1f497d"/>
          <w:sz w:val="24"/>
          <w:szCs w:val="24"/>
          <w:rtl w:val="0"/>
        </w:rPr>
        <w:t xml:space="preserve">7. Đăng ký tham dự </w:t>
      </w:r>
      <w:r w:rsidDel="00000000" w:rsidR="00000000" w:rsidRPr="00000000">
        <w:rPr>
          <w:rFonts w:ascii="Cambria" w:cs="Cambria" w:eastAsia="Cambria" w:hAnsi="Cambria"/>
          <w:b w:val="1"/>
          <w:i w:val="1"/>
          <w:color w:val="1f497d"/>
          <w:sz w:val="24"/>
          <w:szCs w:val="24"/>
          <w:rtl w:val="0"/>
        </w:rPr>
        <w:t xml:space="preserve">(Registration)</w:t>
      </w:r>
    </w:p>
    <w:p w:rsidR="00000000" w:rsidDel="00000000" w:rsidP="00000000" w:rsidRDefault="00000000" w:rsidRPr="00000000" w14:paraId="00000032">
      <w:pPr>
        <w:spacing w:after="120" w:before="240" w:line="240" w:lineRule="auto"/>
        <w:jc w:val="both"/>
        <w:rPr>
          <w:rFonts w:ascii="Cambria" w:cs="Cambria" w:eastAsia="Cambria" w:hAnsi="Cambria"/>
          <w:b w:val="1"/>
          <w:i w:val="1"/>
          <w:color w:val="1f497d"/>
          <w:sz w:val="24"/>
          <w:szCs w:val="24"/>
        </w:rPr>
      </w:pPr>
      <w:r w:rsidDel="00000000" w:rsidR="00000000" w:rsidRPr="00000000">
        <w:rPr>
          <w:rtl w:val="0"/>
        </w:rPr>
      </w:r>
    </w:p>
    <w:p w:rsidR="00000000" w:rsidDel="00000000" w:rsidP="00000000" w:rsidRDefault="00000000" w:rsidRPr="00000000" w14:paraId="00000033">
      <w:pPr>
        <w:spacing w:after="120" w:before="120" w:line="240" w:lineRule="auto"/>
        <w:jc w:val="both"/>
        <w:rPr>
          <w:rFonts w:ascii="Cambria" w:cs="Cambria" w:eastAsia="Cambria" w:hAnsi="Cambria"/>
          <w:i w:val="1"/>
          <w:color w:val="741b47"/>
          <w:sz w:val="24"/>
          <w:szCs w:val="24"/>
        </w:rPr>
      </w:pPr>
      <w:r w:rsidDel="00000000" w:rsidR="00000000" w:rsidRPr="00000000">
        <w:rPr>
          <w:rFonts w:ascii="Cambria" w:cs="Cambria" w:eastAsia="Cambria" w:hAnsi="Cambria"/>
          <w:color w:val="741b47"/>
          <w:sz w:val="24"/>
          <w:szCs w:val="24"/>
          <w:rtl w:val="0"/>
        </w:rPr>
        <w:t xml:space="preserve">- Yêu cầu đối với người tham dự.</w:t>
      </w:r>
      <w:r w:rsidDel="00000000" w:rsidR="00000000" w:rsidRPr="00000000">
        <w:rPr>
          <w:rFonts w:ascii="Cambria" w:cs="Cambria" w:eastAsia="Cambria" w:hAnsi="Cambria"/>
          <w:i w:val="1"/>
          <w:color w:val="741b47"/>
          <w:sz w:val="24"/>
          <w:szCs w:val="24"/>
          <w:rtl w:val="0"/>
        </w:rPr>
        <w:t xml:space="preserve"> (Prerequisites for participants if needed).</w:t>
      </w:r>
    </w:p>
    <w:p w:rsidR="00000000" w:rsidDel="00000000" w:rsidP="00000000" w:rsidRDefault="00000000" w:rsidRPr="00000000" w14:paraId="00000034">
      <w:pPr>
        <w:spacing w:after="120" w:before="120" w:line="240" w:lineRule="auto"/>
        <w:jc w:val="both"/>
        <w:rPr>
          <w:rFonts w:ascii="Cambria" w:cs="Cambria" w:eastAsia="Cambria" w:hAnsi="Cambria"/>
          <w:i w:val="1"/>
          <w:color w:val="741b47"/>
          <w:sz w:val="24"/>
          <w:szCs w:val="24"/>
        </w:rPr>
      </w:pPr>
      <w:r w:rsidDel="00000000" w:rsidR="00000000" w:rsidRPr="00000000">
        <w:rPr>
          <w:rFonts w:ascii="Cambria" w:cs="Cambria" w:eastAsia="Cambria" w:hAnsi="Cambria"/>
          <w:color w:val="741b47"/>
          <w:sz w:val="24"/>
          <w:szCs w:val="24"/>
          <w:rtl w:val="0"/>
        </w:rPr>
        <w:t xml:space="preserve">- Cách thức đăng ký tham dự: qua mẫu đăng ký </w:t>
      </w:r>
      <w:r w:rsidDel="00000000" w:rsidR="00000000" w:rsidRPr="00000000">
        <w:rPr>
          <w:rFonts w:ascii="Cambria" w:cs="Cambria" w:eastAsia="Cambria" w:hAnsi="Cambria"/>
          <w:color w:val="741b47"/>
          <w:sz w:val="24"/>
          <w:szCs w:val="24"/>
          <w:rtl w:val="0"/>
        </w:rPr>
        <w:t xml:space="preserve">do VIASM tạo</w:t>
      </w:r>
      <w:r w:rsidDel="00000000" w:rsidR="00000000" w:rsidRPr="00000000">
        <w:rPr>
          <w:rFonts w:ascii="Cambria" w:cs="Cambria" w:eastAsia="Cambria" w:hAnsi="Cambria"/>
          <w:i w:val="1"/>
          <w:color w:val="741b47"/>
          <w:sz w:val="24"/>
          <w:szCs w:val="24"/>
          <w:rtl w:val="0"/>
        </w:rPr>
        <w:t xml:space="preserve"> (Registration method: via the VIASM registration form.)</w:t>
      </w:r>
    </w:p>
    <w:p w:rsidR="00000000" w:rsidDel="00000000" w:rsidP="00000000" w:rsidRDefault="00000000" w:rsidRPr="00000000" w14:paraId="00000035">
      <w:pPr>
        <w:spacing w:after="120" w:before="120" w:line="240" w:lineRule="auto"/>
        <w:jc w:val="both"/>
        <w:rPr>
          <w:rFonts w:ascii="Cambria" w:cs="Cambria" w:eastAsia="Cambria" w:hAnsi="Cambria"/>
          <w:b w:val="1"/>
          <w:i w:val="1"/>
          <w:color w:val="1f497d"/>
          <w:sz w:val="24"/>
          <w:szCs w:val="24"/>
        </w:rPr>
      </w:pPr>
      <w:r w:rsidDel="00000000" w:rsidR="00000000" w:rsidRPr="00000000">
        <w:rPr>
          <w:rFonts w:ascii="Cambria" w:cs="Cambria" w:eastAsia="Cambria" w:hAnsi="Cambria"/>
          <w:b w:val="1"/>
          <w:color w:val="1f497d"/>
          <w:sz w:val="24"/>
          <w:szCs w:val="24"/>
          <w:rtl w:val="0"/>
        </w:rPr>
        <w:t xml:space="preserve">8. Đối tượng tham dự </w:t>
      </w:r>
      <w:r w:rsidDel="00000000" w:rsidR="00000000" w:rsidRPr="00000000">
        <w:rPr>
          <w:rFonts w:ascii="Cambria" w:cs="Cambria" w:eastAsia="Cambria" w:hAnsi="Cambria"/>
          <w:b w:val="1"/>
          <w:i w:val="1"/>
          <w:color w:val="1f497d"/>
          <w:sz w:val="24"/>
          <w:szCs w:val="24"/>
          <w:rtl w:val="0"/>
        </w:rPr>
        <w:t xml:space="preserve">(Expected participants and requirements for participants)</w:t>
      </w:r>
    </w:p>
    <w:p w:rsidR="00000000" w:rsidDel="00000000" w:rsidP="00000000" w:rsidRDefault="00000000" w:rsidRPr="00000000" w14:paraId="00000036">
      <w:pPr>
        <w:numPr>
          <w:ilvl w:val="0"/>
          <w:numId w:val="1"/>
        </w:numPr>
        <w:spacing w:before="12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Dự kiến số lượng tham dự:</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(Expected number of participants:)</w:t>
      </w:r>
      <w:r w:rsidDel="00000000" w:rsidR="00000000" w:rsidRPr="00000000">
        <w:rPr>
          <w:rFonts w:ascii="Cambria" w:cs="Cambria" w:eastAsia="Cambria" w:hAnsi="Cambria"/>
          <w:sz w:val="24"/>
          <w:szCs w:val="24"/>
          <w:rtl w:val="0"/>
        </w:rPr>
        <w:t xml:space="preserve">….người </w:t>
      </w:r>
      <w:r w:rsidDel="00000000" w:rsidR="00000000" w:rsidRPr="00000000">
        <w:rPr>
          <w:rFonts w:ascii="Cambria" w:cs="Cambria" w:eastAsia="Cambria" w:hAnsi="Cambria"/>
          <w:i w:val="1"/>
          <w:sz w:val="24"/>
          <w:szCs w:val="24"/>
          <w:rtl w:val="0"/>
        </w:rPr>
        <w:t xml:space="preserve">(....people)</w:t>
      </w:r>
    </w:p>
    <w:p w:rsidR="00000000" w:rsidDel="00000000" w:rsidP="00000000" w:rsidRDefault="00000000" w:rsidRPr="00000000" w14:paraId="00000037">
      <w:pPr>
        <w:numPr>
          <w:ilvl w:val="0"/>
          <w:numId w:val="1"/>
        </w:numPr>
        <w:spacing w:before="12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Đối tượng tham dự:</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i w:val="1"/>
          <w:sz w:val="24"/>
          <w:szCs w:val="24"/>
          <w:rtl w:val="0"/>
        </w:rPr>
        <w:t xml:space="preserve">(Target participants:)</w:t>
      </w:r>
    </w:p>
    <w:p w:rsidR="00000000" w:rsidDel="00000000" w:rsidP="00000000" w:rsidRDefault="00000000" w:rsidRPr="00000000" w14:paraId="00000038">
      <w:pPr>
        <w:spacing w:before="120" w:line="240" w:lineRule="auto"/>
        <w:ind w:left="720" w:firstLine="0"/>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039">
      <w:pPr>
        <w:spacing w:before="120" w:line="240" w:lineRule="auto"/>
        <w:ind w:left="0" w:firstLine="0"/>
        <w:jc w:val="both"/>
        <w:rPr>
          <w:rFonts w:ascii="Cambria" w:cs="Cambria" w:eastAsia="Cambria" w:hAnsi="Cambria"/>
          <w:i w:val="1"/>
          <w:color w:val="741b47"/>
          <w:sz w:val="24"/>
          <w:szCs w:val="24"/>
        </w:rPr>
      </w:pPr>
      <w:r w:rsidDel="00000000" w:rsidR="00000000" w:rsidRPr="00000000">
        <w:rPr>
          <w:rFonts w:ascii="Cambria" w:cs="Cambria" w:eastAsia="Cambria" w:hAnsi="Cambria"/>
          <w:color w:val="741b47"/>
          <w:sz w:val="24"/>
          <w:szCs w:val="24"/>
          <w:rtl w:val="0"/>
        </w:rPr>
        <w:t xml:space="preserve">- Đề nghị ghi chi tiết ví dụ: sinh viên đại học, học viên cao học hoặc các đối tượng khác nếu có…  </w:t>
      </w:r>
      <w:r w:rsidDel="00000000" w:rsidR="00000000" w:rsidRPr="00000000">
        <w:rPr>
          <w:rFonts w:ascii="Cambria" w:cs="Cambria" w:eastAsia="Cambria" w:hAnsi="Cambria"/>
          <w:i w:val="1"/>
          <w:color w:val="741b47"/>
          <w:sz w:val="24"/>
          <w:szCs w:val="24"/>
          <w:rtl w:val="0"/>
        </w:rPr>
        <w:t xml:space="preserve">(Please specify details, for example: university students, graduate students, or other relevant groups if applicable…) </w:t>
      </w:r>
    </w:p>
    <w:p w:rsidR="00000000" w:rsidDel="00000000" w:rsidP="00000000" w:rsidRDefault="00000000" w:rsidRPr="00000000" w14:paraId="0000003A">
      <w:pPr>
        <w:spacing w:before="120" w:line="240" w:lineRule="auto"/>
        <w:ind w:left="0" w:firstLine="0"/>
        <w:jc w:val="both"/>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 Nếu là trường/khóa học, bổ sung yêu cầu về kiến thức (ví dụ: đại số tuyến tính) và trang thiết bị (ví dụ máy tính) đối với học viên.</w:t>
      </w:r>
      <w:r w:rsidDel="00000000" w:rsidR="00000000" w:rsidRPr="00000000">
        <w:rPr>
          <w:rFonts w:ascii="Cambria" w:cs="Cambria" w:eastAsia="Cambria" w:hAnsi="Cambria"/>
          <w:color w:val="741b47"/>
          <w:sz w:val="24"/>
          <w:szCs w:val="24"/>
          <w:rtl w:val="0"/>
        </w:rPr>
        <w:t xml:space="preserve"> (If it is a school/mini-course, include the required knowledge (e.g., linear algebra) and equipments (e.g., computers/laptops) for the participants.)</w:t>
      </w:r>
    </w:p>
    <w:p w:rsidR="00000000" w:rsidDel="00000000" w:rsidP="00000000" w:rsidRDefault="00000000" w:rsidRPr="00000000" w14:paraId="0000003B">
      <w:pPr>
        <w:spacing w:after="120" w:before="120" w:line="240" w:lineRule="auto"/>
        <w:jc w:val="both"/>
        <w:rPr>
          <w:rFonts w:ascii="Cambria" w:cs="Cambria" w:eastAsia="Cambria" w:hAnsi="Cambria"/>
          <w:b w:val="1"/>
          <w:i w:val="1"/>
          <w:color w:val="1f497d"/>
          <w:sz w:val="24"/>
          <w:szCs w:val="24"/>
        </w:rPr>
      </w:pPr>
      <w:r w:rsidDel="00000000" w:rsidR="00000000" w:rsidRPr="00000000">
        <w:rPr>
          <w:rFonts w:ascii="Cambria" w:cs="Cambria" w:eastAsia="Cambria" w:hAnsi="Cambria"/>
          <w:b w:val="1"/>
          <w:color w:val="1f497d"/>
          <w:sz w:val="24"/>
          <w:szCs w:val="24"/>
          <w:rtl w:val="0"/>
        </w:rPr>
        <w:t xml:space="preserve">9. Hình thức tham dự </w:t>
      </w:r>
      <w:r w:rsidDel="00000000" w:rsidR="00000000" w:rsidRPr="00000000">
        <w:rPr>
          <w:rFonts w:ascii="Cambria" w:cs="Cambria" w:eastAsia="Cambria" w:hAnsi="Cambria"/>
          <w:b w:val="1"/>
          <w:i w:val="1"/>
          <w:color w:val="1f497d"/>
          <w:sz w:val="24"/>
          <w:szCs w:val="24"/>
          <w:rtl w:val="0"/>
        </w:rPr>
        <w:t xml:space="preserve">(Meeting Format): </w:t>
      </w:r>
    </w:p>
    <w:p w:rsidR="00000000" w:rsidDel="00000000" w:rsidP="00000000" w:rsidRDefault="00000000" w:rsidRPr="00000000" w14:paraId="0000003C">
      <w:pPr>
        <w:spacing w:after="120" w:before="120" w:line="240" w:lineRule="auto"/>
        <w:jc w:val="both"/>
        <w:rPr>
          <w:rFonts w:ascii="Cambria" w:cs="Cambria" w:eastAsia="Cambria" w:hAnsi="Cambria"/>
          <w:i w:val="1"/>
          <w:color w:val="741b47"/>
          <w:sz w:val="24"/>
          <w:szCs w:val="24"/>
        </w:rPr>
      </w:pPr>
      <w:r w:rsidDel="00000000" w:rsidR="00000000" w:rsidRPr="00000000">
        <w:rPr>
          <w:rtl w:val="0"/>
        </w:rPr>
      </w:r>
    </w:p>
    <w:p w:rsidR="00000000" w:rsidDel="00000000" w:rsidP="00000000" w:rsidRDefault="00000000" w:rsidRPr="00000000" w14:paraId="0000003D">
      <w:pPr>
        <w:spacing w:after="120" w:before="120" w:line="240" w:lineRule="auto"/>
        <w:jc w:val="both"/>
        <w:rPr>
          <w:rFonts w:ascii="Cambria" w:cs="Cambria" w:eastAsia="Cambria" w:hAnsi="Cambria"/>
          <w:color w:val="741b47"/>
          <w:sz w:val="24"/>
          <w:szCs w:val="24"/>
        </w:rPr>
      </w:pPr>
      <w:r w:rsidDel="00000000" w:rsidR="00000000" w:rsidRPr="00000000">
        <w:rPr>
          <w:rFonts w:ascii="Cambria" w:cs="Cambria" w:eastAsia="Cambria" w:hAnsi="Cambria"/>
          <w:color w:val="741b47"/>
          <w:sz w:val="24"/>
          <w:szCs w:val="24"/>
          <w:rtl w:val="0"/>
        </w:rPr>
        <w:t xml:space="preserve">G</w:t>
      </w:r>
      <w:r w:rsidDel="00000000" w:rsidR="00000000" w:rsidRPr="00000000">
        <w:rPr>
          <w:rFonts w:ascii="Cambria" w:cs="Cambria" w:eastAsia="Cambria" w:hAnsi="Cambria"/>
          <w:color w:val="741b47"/>
          <w:sz w:val="24"/>
          <w:szCs w:val="24"/>
          <w:rtl w:val="0"/>
        </w:rPr>
        <w:t xml:space="preserve">hi rõ trực tiếp/trực tuyến/ hay cả trực tiếp và trực tuyến. </w:t>
      </w:r>
      <w:r w:rsidDel="00000000" w:rsidR="00000000" w:rsidRPr="00000000">
        <w:rPr>
          <w:rFonts w:ascii="Cambria" w:cs="Cambria" w:eastAsia="Cambria" w:hAnsi="Cambria"/>
          <w:i w:val="1"/>
          <w:color w:val="741b47"/>
          <w:sz w:val="24"/>
          <w:szCs w:val="24"/>
          <w:rtl w:val="0"/>
        </w:rPr>
        <w:t xml:space="preserve">(</w:t>
      </w:r>
      <w:r w:rsidDel="00000000" w:rsidR="00000000" w:rsidRPr="00000000">
        <w:rPr>
          <w:rFonts w:ascii="Cambria" w:cs="Cambria" w:eastAsia="Cambria" w:hAnsi="Cambria"/>
          <w:i w:val="1"/>
          <w:color w:val="741b47"/>
          <w:sz w:val="24"/>
          <w:szCs w:val="24"/>
          <w:rtl w:val="0"/>
        </w:rPr>
        <w:t xml:space="preserve">Please specify whether the activity is in-person/online/both in-person and online.)</w:t>
      </w:r>
      <w:r w:rsidDel="00000000" w:rsidR="00000000" w:rsidRPr="00000000">
        <w:rPr>
          <w:rtl w:val="0"/>
        </w:rPr>
      </w:r>
    </w:p>
    <w:p w:rsidR="00000000" w:rsidDel="00000000" w:rsidP="00000000" w:rsidRDefault="00000000" w:rsidRPr="00000000" w14:paraId="0000003E">
      <w:pPr>
        <w:spacing w:after="120" w:before="120" w:line="240" w:lineRule="auto"/>
        <w:jc w:val="both"/>
        <w:rPr>
          <w:rFonts w:ascii="Cambria" w:cs="Cambria" w:eastAsia="Cambria" w:hAnsi="Cambria"/>
          <w:i w:val="1"/>
          <w:color w:val="741b47"/>
          <w:sz w:val="24"/>
          <w:szCs w:val="24"/>
        </w:rPr>
      </w:pPr>
      <w:r w:rsidDel="00000000" w:rsidR="00000000" w:rsidRPr="00000000">
        <w:rPr>
          <w:rFonts w:ascii="Cambria" w:cs="Cambria" w:eastAsia="Cambria" w:hAnsi="Cambria"/>
          <w:color w:val="741b47"/>
          <w:sz w:val="24"/>
          <w:szCs w:val="24"/>
          <w:rtl w:val="0"/>
        </w:rPr>
        <w:t xml:space="preserve">Lưu ý: nếu hoạt động được tổ chức tại VIASM, hình thức tham dự trực tuyến chỉ dành cho đại biểu ngoài khu vực Hà Nội. </w:t>
      </w:r>
      <w:r w:rsidDel="00000000" w:rsidR="00000000" w:rsidRPr="00000000">
        <w:rPr>
          <w:rFonts w:ascii="Cambria" w:cs="Cambria" w:eastAsia="Cambria" w:hAnsi="Cambria"/>
          <w:i w:val="1"/>
          <w:color w:val="741b47"/>
          <w:sz w:val="24"/>
          <w:szCs w:val="24"/>
          <w:rtl w:val="0"/>
        </w:rPr>
        <w:t xml:space="preserve">(If the event is held at VIASM, the online participation option is only available for participants outside Hanoi).</w:t>
      </w:r>
    </w:p>
    <w:p w:rsidR="00000000" w:rsidDel="00000000" w:rsidP="00000000" w:rsidRDefault="00000000" w:rsidRPr="00000000" w14:paraId="0000003F">
      <w:pPr>
        <w:spacing w:after="120" w:before="120" w:line="240" w:lineRule="auto"/>
        <w:jc w:val="both"/>
        <w:rPr>
          <w:rFonts w:ascii="Cambria" w:cs="Cambria" w:eastAsia="Cambria" w:hAnsi="Cambria"/>
          <w:b w:val="1"/>
          <w:i w:val="1"/>
          <w:color w:val="1f497d"/>
          <w:sz w:val="24"/>
          <w:szCs w:val="24"/>
        </w:rPr>
      </w:pPr>
      <w:r w:rsidDel="00000000" w:rsidR="00000000" w:rsidRPr="00000000">
        <w:rPr>
          <w:rFonts w:ascii="Cambria" w:cs="Cambria" w:eastAsia="Cambria" w:hAnsi="Cambria"/>
          <w:b w:val="1"/>
          <w:color w:val="1f497d"/>
          <w:sz w:val="24"/>
          <w:szCs w:val="24"/>
          <w:rtl w:val="0"/>
        </w:rPr>
        <w:t xml:space="preserve">10. Ngôn ngữ </w:t>
      </w:r>
      <w:r w:rsidDel="00000000" w:rsidR="00000000" w:rsidRPr="00000000">
        <w:rPr>
          <w:rFonts w:ascii="Cambria" w:cs="Cambria" w:eastAsia="Cambria" w:hAnsi="Cambria"/>
          <w:b w:val="1"/>
          <w:i w:val="1"/>
          <w:color w:val="1f497d"/>
          <w:sz w:val="24"/>
          <w:szCs w:val="24"/>
          <w:rtl w:val="0"/>
        </w:rPr>
        <w:t xml:space="preserve">(Language)</w:t>
      </w:r>
    </w:p>
    <w:p w:rsidR="00000000" w:rsidDel="00000000" w:rsidP="00000000" w:rsidRDefault="00000000" w:rsidRPr="00000000" w14:paraId="00000040">
      <w:pPr>
        <w:spacing w:after="120" w:before="120" w:line="240" w:lineRule="auto"/>
        <w:jc w:val="both"/>
        <w:rPr>
          <w:rFonts w:ascii="Cambria" w:cs="Cambria" w:eastAsia="Cambria" w:hAnsi="Cambria"/>
          <w:b w:val="1"/>
          <w:i w:val="1"/>
          <w:color w:val="1f497d"/>
          <w:sz w:val="24"/>
          <w:szCs w:val="24"/>
        </w:rPr>
      </w:pPr>
      <w:r w:rsidDel="00000000" w:rsidR="00000000" w:rsidRPr="00000000">
        <w:rPr>
          <w:rFonts w:ascii="Cambria" w:cs="Cambria" w:eastAsia="Cambria" w:hAnsi="Cambria"/>
          <w:b w:val="1"/>
          <w:color w:val="1f497d"/>
          <w:sz w:val="24"/>
          <w:szCs w:val="24"/>
          <w:rtl w:val="0"/>
        </w:rPr>
        <w:t xml:space="preserve">11. Tổng kinh phí dự kiến và nội dung xin tài trợ </w:t>
      </w:r>
      <w:r w:rsidDel="00000000" w:rsidR="00000000" w:rsidRPr="00000000">
        <w:rPr>
          <w:rFonts w:ascii="Cambria" w:cs="Cambria" w:eastAsia="Cambria" w:hAnsi="Cambria"/>
          <w:b w:val="1"/>
          <w:i w:val="1"/>
          <w:color w:val="1f497d"/>
          <w:sz w:val="24"/>
          <w:szCs w:val="24"/>
          <w:rtl w:val="0"/>
        </w:rPr>
        <w:t xml:space="preserve">(Provisional budget and funding from VIASM)</w:t>
      </w:r>
    </w:p>
    <w:p w:rsidR="00000000" w:rsidDel="00000000" w:rsidP="00000000" w:rsidRDefault="00000000" w:rsidRPr="00000000" w14:paraId="00000041">
      <w:pPr>
        <w:spacing w:after="120" w:before="24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Ví dụ/</w:t>
      </w:r>
      <w:r w:rsidDel="00000000" w:rsidR="00000000" w:rsidRPr="00000000">
        <w:rPr>
          <w:rFonts w:ascii="Cambria" w:cs="Cambria" w:eastAsia="Cambria" w:hAnsi="Cambria"/>
          <w:b w:val="1"/>
          <w:i w:val="1"/>
          <w:sz w:val="24"/>
          <w:szCs w:val="24"/>
          <w:rtl w:val="0"/>
        </w:rPr>
        <w:t xml:space="preserve"> E.g.</w:t>
      </w:r>
    </w:p>
    <w:tbl>
      <w:tblPr>
        <w:tblStyle w:val="Table2"/>
        <w:tblW w:w="88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5"/>
        <w:gridCol w:w="2835"/>
        <w:gridCol w:w="1260"/>
        <w:gridCol w:w="1995"/>
        <w:gridCol w:w="2010"/>
        <w:tblGridChange w:id="0">
          <w:tblGrid>
            <w:gridCol w:w="735"/>
            <w:gridCol w:w="2835"/>
            <w:gridCol w:w="1260"/>
            <w:gridCol w:w="1995"/>
            <w:gridCol w:w="2010"/>
          </w:tblGrid>
        </w:tblGridChange>
      </w:tblGrid>
      <w:tr>
        <w:trPr>
          <w:cantSplit w:val="0"/>
          <w:tblHeader w:val="0"/>
        </w:trPr>
        <w:tc>
          <w:tcPr>
            <w:vAlign w:val="center"/>
          </w:tcPr>
          <w:p w:rsidR="00000000" w:rsidDel="00000000" w:rsidP="00000000" w:rsidRDefault="00000000" w:rsidRPr="00000000" w14:paraId="00000042">
            <w:pPr>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STT</w:t>
            </w:r>
          </w:p>
        </w:tc>
        <w:tc>
          <w:tcPr>
            <w:vAlign w:val="center"/>
          </w:tcPr>
          <w:p w:rsidR="00000000" w:rsidDel="00000000" w:rsidP="00000000" w:rsidRDefault="00000000" w:rsidRPr="00000000" w14:paraId="00000043">
            <w:pPr>
              <w:jc w:val="center"/>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Nội dung xin tài trợ </w:t>
            </w:r>
            <w:r w:rsidDel="00000000" w:rsidR="00000000" w:rsidRPr="00000000">
              <w:rPr>
                <w:rFonts w:ascii="Cambria" w:cs="Cambria" w:eastAsia="Cambria" w:hAnsi="Cambria"/>
                <w:b w:val="1"/>
                <w:i w:val="1"/>
                <w:sz w:val="24"/>
                <w:szCs w:val="24"/>
                <w:rtl w:val="0"/>
              </w:rPr>
              <w:t xml:space="preserve">(Description)</w:t>
            </w:r>
          </w:p>
        </w:tc>
        <w:tc>
          <w:tcPr>
            <w:vAlign w:val="center"/>
          </w:tcPr>
          <w:p w:rsidR="00000000" w:rsidDel="00000000" w:rsidP="00000000" w:rsidRDefault="00000000" w:rsidRPr="00000000" w14:paraId="00000044">
            <w:pPr>
              <w:jc w:val="center"/>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Số lượng </w:t>
            </w:r>
            <w:r w:rsidDel="00000000" w:rsidR="00000000" w:rsidRPr="00000000">
              <w:rPr>
                <w:rFonts w:ascii="Cambria" w:cs="Cambria" w:eastAsia="Cambria" w:hAnsi="Cambria"/>
                <w:b w:val="1"/>
                <w:i w:val="1"/>
                <w:sz w:val="24"/>
                <w:szCs w:val="24"/>
                <w:rtl w:val="0"/>
              </w:rPr>
              <w:t xml:space="preserve">(QTY)</w:t>
            </w:r>
          </w:p>
        </w:tc>
        <w:tc>
          <w:tcPr>
            <w:vAlign w:val="center"/>
          </w:tcPr>
          <w:p w:rsidR="00000000" w:rsidDel="00000000" w:rsidP="00000000" w:rsidRDefault="00000000" w:rsidRPr="00000000" w14:paraId="00000045">
            <w:pPr>
              <w:jc w:val="center"/>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Số người dự kiến </w:t>
            </w:r>
            <w:r w:rsidDel="00000000" w:rsidR="00000000" w:rsidRPr="00000000">
              <w:rPr>
                <w:rFonts w:ascii="Cambria" w:cs="Cambria" w:eastAsia="Cambria" w:hAnsi="Cambria"/>
                <w:b w:val="1"/>
                <w:i w:val="1"/>
                <w:sz w:val="24"/>
                <w:szCs w:val="24"/>
                <w:rtl w:val="0"/>
              </w:rPr>
              <w:t xml:space="preserve">(Number of participants)</w:t>
            </w:r>
          </w:p>
        </w:tc>
        <w:tc>
          <w:tcPr>
            <w:vAlign w:val="center"/>
          </w:tcPr>
          <w:p w:rsidR="00000000" w:rsidDel="00000000" w:rsidP="00000000" w:rsidRDefault="00000000" w:rsidRPr="00000000" w14:paraId="00000046">
            <w:pPr>
              <w:jc w:val="center"/>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Ghi chú </w:t>
            </w:r>
            <w:r w:rsidDel="00000000" w:rsidR="00000000" w:rsidRPr="00000000">
              <w:rPr>
                <w:rFonts w:ascii="Cambria" w:cs="Cambria" w:eastAsia="Cambria" w:hAnsi="Cambria"/>
                <w:b w:val="1"/>
                <w:i w:val="1"/>
                <w:sz w:val="24"/>
                <w:szCs w:val="24"/>
                <w:rtl w:val="0"/>
              </w:rPr>
              <w:t xml:space="preserve">(Note)</w:t>
            </w:r>
          </w:p>
        </w:tc>
      </w:tr>
      <w:tr>
        <w:trPr>
          <w:cantSplit w:val="0"/>
          <w:tblHeader w:val="0"/>
        </w:trPr>
        <w:tc>
          <w:tcPr>
            <w:vAlign w:val="center"/>
          </w:tcPr>
          <w:p w:rsidR="00000000" w:rsidDel="00000000" w:rsidP="00000000" w:rsidRDefault="00000000" w:rsidRPr="00000000" w14:paraId="00000047">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vAlign w:val="center"/>
          </w:tcPr>
          <w:p w:rsidR="00000000" w:rsidDel="00000000" w:rsidP="00000000" w:rsidRDefault="00000000" w:rsidRPr="00000000" w14:paraId="00000048">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Tiệc trà giữa buổi: 2 buổi/ngày x 2 ngày</w:t>
            </w:r>
          </w:p>
          <w:p w:rsidR="00000000" w:rsidDel="00000000" w:rsidP="00000000" w:rsidRDefault="00000000" w:rsidRPr="00000000" w14:paraId="00000049">
            <w:pPr>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(Tea-break: 2 times/day x 2 days) </w:t>
            </w:r>
          </w:p>
        </w:tc>
        <w:tc>
          <w:tcPr>
            <w:vAlign w:val="center"/>
          </w:tcPr>
          <w:p w:rsidR="00000000" w:rsidDel="00000000" w:rsidP="00000000" w:rsidRDefault="00000000" w:rsidRPr="00000000" w14:paraId="0000004A">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vAlign w:val="center"/>
          </w:tcPr>
          <w:p w:rsidR="00000000" w:rsidDel="00000000" w:rsidP="00000000" w:rsidRDefault="00000000" w:rsidRPr="00000000" w14:paraId="0000004B">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w:t>
            </w:r>
          </w:p>
        </w:tc>
        <w:tc>
          <w:tcPr>
            <w:vAlign w:val="center"/>
          </w:tcPr>
          <w:p w:rsidR="00000000" w:rsidDel="00000000" w:rsidP="00000000" w:rsidRDefault="00000000" w:rsidRPr="00000000" w14:paraId="0000004C">
            <w:pPr>
              <w:jc w:val="both"/>
              <w:rPr>
                <w:rFonts w:ascii="Cambria" w:cs="Cambria" w:eastAsia="Cambria" w:hAnsi="Cambria"/>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D">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vAlign w:val="center"/>
          </w:tcPr>
          <w:p w:rsidR="00000000" w:rsidDel="00000000" w:rsidP="00000000" w:rsidRDefault="00000000" w:rsidRPr="00000000" w14:paraId="0000004E">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Ăn trưa (2 ngày)</w:t>
            </w:r>
          </w:p>
          <w:p w:rsidR="00000000" w:rsidDel="00000000" w:rsidP="00000000" w:rsidRDefault="00000000" w:rsidRPr="00000000" w14:paraId="0000004F">
            <w:pPr>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(Lunch: 2 days)</w:t>
            </w:r>
          </w:p>
        </w:tc>
        <w:tc>
          <w:tcPr>
            <w:vAlign w:val="center"/>
          </w:tcPr>
          <w:p w:rsidR="00000000" w:rsidDel="00000000" w:rsidP="00000000" w:rsidRDefault="00000000" w:rsidRPr="00000000" w14:paraId="00000050">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vAlign w:val="center"/>
          </w:tcPr>
          <w:p w:rsidR="00000000" w:rsidDel="00000000" w:rsidP="00000000" w:rsidRDefault="00000000" w:rsidRPr="00000000" w14:paraId="00000051">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20</w:t>
            </w:r>
          </w:p>
        </w:tc>
        <w:tc>
          <w:tcPr>
            <w:vAlign w:val="center"/>
          </w:tcPr>
          <w:p w:rsidR="00000000" w:rsidDel="00000000" w:rsidP="00000000" w:rsidRDefault="00000000" w:rsidRPr="00000000" w14:paraId="00000052">
            <w:pPr>
              <w:jc w:val="both"/>
              <w:rPr>
                <w:rFonts w:ascii="Cambria" w:cs="Cambria" w:eastAsia="Cambria" w:hAnsi="Cambria"/>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3">
            <w:pPr>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vAlign w:val="center"/>
          </w:tcPr>
          <w:p w:rsidR="00000000" w:rsidDel="00000000" w:rsidP="00000000" w:rsidRDefault="00000000" w:rsidRPr="00000000" w14:paraId="00000054">
            <w:pPr>
              <w:jc w:val="both"/>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In ấn tài liệu </w:t>
            </w:r>
            <w:r w:rsidDel="00000000" w:rsidR="00000000" w:rsidRPr="00000000">
              <w:rPr>
                <w:rFonts w:ascii="Cambria" w:cs="Cambria" w:eastAsia="Cambria" w:hAnsi="Cambria"/>
                <w:i w:val="1"/>
                <w:sz w:val="24"/>
                <w:szCs w:val="24"/>
                <w:rtl w:val="0"/>
              </w:rPr>
              <w:t xml:space="preserve">(Printing…)</w:t>
            </w:r>
          </w:p>
        </w:tc>
        <w:tc>
          <w:tcPr>
            <w:vAlign w:val="center"/>
          </w:tcPr>
          <w:p w:rsidR="00000000" w:rsidDel="00000000" w:rsidP="00000000" w:rsidRDefault="00000000" w:rsidRPr="00000000" w14:paraId="00000055">
            <w:pPr>
              <w:jc w:val="both"/>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056">
            <w:pPr>
              <w:jc w:val="both"/>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057">
            <w:pPr>
              <w:jc w:val="both"/>
              <w:rPr>
                <w:rFonts w:ascii="Cambria" w:cs="Cambria" w:eastAsia="Cambria" w:hAnsi="Cambria"/>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8">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059">
            <w:pP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vAlign w:val="center"/>
          </w:tcPr>
          <w:p w:rsidR="00000000" w:rsidDel="00000000" w:rsidP="00000000" w:rsidRDefault="00000000" w:rsidRPr="00000000" w14:paraId="0000005A">
            <w:pPr>
              <w:jc w:val="both"/>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05B">
            <w:pPr>
              <w:jc w:val="both"/>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05C">
            <w:pPr>
              <w:jc w:val="both"/>
              <w:rPr>
                <w:rFonts w:ascii="Cambria" w:cs="Cambria" w:eastAsia="Cambria" w:hAnsi="Cambria"/>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D">
            <w:pPr>
              <w:jc w:val="center"/>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05E">
            <w:pPr>
              <w:jc w:val="both"/>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TỔNG </w:t>
            </w:r>
            <w:r w:rsidDel="00000000" w:rsidR="00000000" w:rsidRPr="00000000">
              <w:rPr>
                <w:rFonts w:ascii="Cambria" w:cs="Cambria" w:eastAsia="Cambria" w:hAnsi="Cambria"/>
                <w:b w:val="1"/>
                <w:i w:val="1"/>
                <w:sz w:val="24"/>
                <w:szCs w:val="24"/>
                <w:rtl w:val="0"/>
              </w:rPr>
              <w:t xml:space="preserve">(TOTAL)</w:t>
            </w:r>
          </w:p>
        </w:tc>
        <w:tc>
          <w:tcPr>
            <w:vAlign w:val="center"/>
          </w:tcPr>
          <w:p w:rsidR="00000000" w:rsidDel="00000000" w:rsidP="00000000" w:rsidRDefault="00000000" w:rsidRPr="00000000" w14:paraId="0000005F">
            <w:pPr>
              <w:jc w:val="both"/>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060">
            <w:pPr>
              <w:jc w:val="both"/>
              <w:rPr>
                <w:rFonts w:ascii="Cambria" w:cs="Cambria" w:eastAsia="Cambria" w:hAnsi="Cambria"/>
                <w:sz w:val="24"/>
                <w:szCs w:val="24"/>
              </w:rPr>
            </w:pPr>
            <w:r w:rsidDel="00000000" w:rsidR="00000000" w:rsidRPr="00000000">
              <w:rPr>
                <w:rtl w:val="0"/>
              </w:rPr>
            </w:r>
          </w:p>
        </w:tc>
        <w:tc>
          <w:tcPr>
            <w:vAlign w:val="center"/>
          </w:tcPr>
          <w:p w:rsidR="00000000" w:rsidDel="00000000" w:rsidP="00000000" w:rsidRDefault="00000000" w:rsidRPr="00000000" w14:paraId="00000061">
            <w:pPr>
              <w:jc w:val="both"/>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062">
      <w:pPr>
        <w:spacing w:after="120" w:before="24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sz w:val="24"/>
          <w:szCs w:val="24"/>
          <w:rtl w:val="0"/>
        </w:rPr>
        <w:t xml:space="preserve">Viện Nghiên cứu cao cấp về Toán căn cứ trên đề xuất của nhóm và quy chế chi tiêu của Viện sẽ trao đổi với nhóm đề xuất và hoàn thiện danh mục tài trợ chính thức.</w:t>
      </w: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63">
      <w:pPr>
        <w:spacing w:after="120" w:before="24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The Vietnam Institute for Advanced Study in Mathematics, based on the group's proposal and the Institute's expenditure regulations, will issue an official funding announcement.</w:t>
      </w:r>
    </w:p>
    <w:p w:rsidR="00000000" w:rsidDel="00000000" w:rsidP="00000000" w:rsidRDefault="00000000" w:rsidRPr="00000000" w14:paraId="00000064">
      <w:pPr>
        <w:spacing w:after="120" w:before="240" w:line="240" w:lineRule="auto"/>
        <w:jc w:val="both"/>
        <w:rPr>
          <w:rFonts w:ascii="Cambria" w:cs="Cambria" w:eastAsia="Cambria" w:hAnsi="Cambria"/>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241300</wp:posOffset>
                </wp:positionV>
                <wp:extent cx="5705475" cy="18987"/>
                <wp:effectExtent b="0" l="0" r="0" t="0"/>
                <wp:wrapNone/>
                <wp:docPr id="3" name=""/>
                <a:graphic>
                  <a:graphicData uri="http://schemas.microsoft.com/office/word/2010/wordprocessingShape">
                    <wps:wsp>
                      <wps:cNvCnPr/>
                      <wps:spPr>
                        <a:xfrm>
                          <a:off x="2493263" y="3780000"/>
                          <a:ext cx="570547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241300</wp:posOffset>
                </wp:positionV>
                <wp:extent cx="0" cy="18987"/>
                <wp:effectExtent b="0" l="0" r="0" t="0"/>
                <wp:wrapNone/>
                <wp:docPr id="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8987"/>
                        </a:xfrm>
                        <a:prstGeom prst="rect"/>
                        <a:ln/>
                      </pic:spPr>
                    </pic:pic>
                  </a:graphicData>
                </a:graphic>
              </wp:anchor>
            </w:drawing>
          </mc:Fallback>
        </mc:AlternateContent>
      </w:r>
    </w:p>
    <w:p w:rsidR="00000000" w:rsidDel="00000000" w:rsidP="00000000" w:rsidRDefault="00000000" w:rsidRPr="00000000" w14:paraId="00000065">
      <w:pPr>
        <w:spacing w:after="120" w:before="120" w:line="240" w:lineRule="auto"/>
        <w:jc w:val="both"/>
        <w:rPr>
          <w:rFonts w:ascii="Cambria" w:cs="Cambria" w:eastAsia="Cambria" w:hAnsi="Cambria"/>
          <w:b w:val="1"/>
          <w:color w:val="741b47"/>
          <w:sz w:val="28"/>
          <w:szCs w:val="28"/>
          <w:u w:val="single"/>
        </w:rPr>
      </w:pPr>
      <w:r w:rsidDel="00000000" w:rsidR="00000000" w:rsidRPr="00000000">
        <w:rPr>
          <w:rFonts w:ascii="Cambria" w:cs="Cambria" w:eastAsia="Cambria" w:hAnsi="Cambria"/>
          <w:b w:val="1"/>
          <w:color w:val="741b47"/>
          <w:sz w:val="28"/>
          <w:szCs w:val="28"/>
          <w:u w:val="single"/>
          <w:rtl w:val="0"/>
        </w:rPr>
        <w:t xml:space="preserve">Hướng dẫn:</w:t>
      </w:r>
      <w:r w:rsidDel="00000000" w:rsidR="00000000" w:rsidRPr="00000000">
        <w:rPr>
          <w:rtl w:val="0"/>
        </w:rPr>
      </w:r>
    </w:p>
    <w:p w:rsidR="00000000" w:rsidDel="00000000" w:rsidP="00000000" w:rsidRDefault="00000000" w:rsidRPr="00000000" w14:paraId="00000066">
      <w:pPr>
        <w:spacing w:after="120" w:before="120" w:line="240" w:lineRule="auto"/>
        <w:jc w:val="both"/>
        <w:rPr>
          <w:rFonts w:ascii="Cambria" w:cs="Cambria" w:eastAsia="Cambria" w:hAnsi="Cambria"/>
          <w:b w:val="1"/>
          <w:i w:val="1"/>
          <w:color w:val="741b47"/>
          <w:sz w:val="24"/>
          <w:szCs w:val="24"/>
        </w:rPr>
      </w:pPr>
      <w:r w:rsidDel="00000000" w:rsidR="00000000" w:rsidRPr="00000000">
        <w:rPr>
          <w:rFonts w:ascii="Cambria" w:cs="Cambria" w:eastAsia="Cambria" w:hAnsi="Cambria"/>
          <w:b w:val="1"/>
          <w:i w:val="1"/>
          <w:color w:val="741b47"/>
          <w:sz w:val="24"/>
          <w:szCs w:val="24"/>
          <w:rtl w:val="0"/>
        </w:rPr>
        <w:t xml:space="preserve">English version below</w:t>
      </w:r>
    </w:p>
    <w:p w:rsidR="00000000" w:rsidDel="00000000" w:rsidP="00000000" w:rsidRDefault="00000000" w:rsidRPr="00000000" w14:paraId="00000067">
      <w:pPr>
        <w:spacing w:after="240" w:before="120" w:line="240" w:lineRule="auto"/>
        <w:jc w:val="both"/>
        <w:rPr>
          <w:rFonts w:ascii="Cambria" w:cs="Cambria" w:eastAsia="Cambria" w:hAnsi="Cambria"/>
          <w:b w:val="1"/>
          <w:color w:val="741b47"/>
          <w:sz w:val="24"/>
          <w:szCs w:val="24"/>
        </w:rPr>
      </w:pPr>
      <w:r w:rsidDel="00000000" w:rsidR="00000000" w:rsidRPr="00000000">
        <w:rPr>
          <w:rFonts w:ascii="Cambria" w:cs="Cambria" w:eastAsia="Cambria" w:hAnsi="Cambria"/>
          <w:b w:val="1"/>
          <w:color w:val="741b47"/>
          <w:sz w:val="24"/>
          <w:szCs w:val="24"/>
          <w:rtl w:val="0"/>
        </w:rPr>
        <w:t xml:space="preserve">Mục 1: </w:t>
      </w:r>
    </w:p>
    <w:p w:rsidR="00000000" w:rsidDel="00000000" w:rsidP="00000000" w:rsidRDefault="00000000" w:rsidRPr="00000000" w14:paraId="00000068">
      <w:pPr>
        <w:numPr>
          <w:ilvl w:val="0"/>
          <w:numId w:val="5"/>
        </w:numPr>
        <w:spacing w:after="0" w:afterAutospacing="0" w:before="120" w:line="24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Ghi rõ loại hình và tên hoạt động khoa học.</w:t>
      </w:r>
      <w:r w:rsidDel="00000000" w:rsidR="00000000" w:rsidRPr="00000000">
        <w:rPr>
          <w:rtl w:val="0"/>
        </w:rPr>
      </w:r>
    </w:p>
    <w:p w:rsidR="00000000" w:rsidDel="00000000" w:rsidP="00000000" w:rsidRDefault="00000000" w:rsidRPr="00000000" w14:paraId="00000069">
      <w:pPr>
        <w:numPr>
          <w:ilvl w:val="0"/>
          <w:numId w:val="5"/>
        </w:numPr>
        <w:spacing w:after="0" w:afterAutospacing="0" w:before="0" w:beforeAutospacing="0" w:line="24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Ghi rõ tên hoạt động khoa học bằng Tiếng Anh và Tiếng Việt. </w:t>
      </w:r>
      <w:r w:rsidDel="00000000" w:rsidR="00000000" w:rsidRPr="00000000">
        <w:rPr>
          <w:rtl w:val="0"/>
        </w:rPr>
      </w:r>
    </w:p>
    <w:p w:rsidR="00000000" w:rsidDel="00000000" w:rsidP="00000000" w:rsidRDefault="00000000" w:rsidRPr="00000000" w14:paraId="0000006A">
      <w:pPr>
        <w:numPr>
          <w:ilvl w:val="0"/>
          <w:numId w:val="5"/>
        </w:numPr>
        <w:spacing w:after="0" w:afterAutospacing="0" w:before="0" w:beforeAutospacing="0" w:line="24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Người đề xuất điền tên viết tắt của hoạt động nếu có.</w:t>
      </w:r>
      <w:r w:rsidDel="00000000" w:rsidR="00000000" w:rsidRPr="00000000">
        <w:rPr>
          <w:rtl w:val="0"/>
        </w:rPr>
      </w:r>
    </w:p>
    <w:p w:rsidR="00000000" w:rsidDel="00000000" w:rsidP="00000000" w:rsidRDefault="00000000" w:rsidRPr="00000000" w14:paraId="0000006B">
      <w:pPr>
        <w:numPr>
          <w:ilvl w:val="0"/>
          <w:numId w:val="5"/>
        </w:numPr>
        <w:spacing w:after="240" w:before="0" w:beforeAutospacing="0" w:line="240" w:lineRule="auto"/>
        <w:ind w:left="720" w:hanging="360"/>
        <w:jc w:val="both"/>
        <w:rPr>
          <w:rFonts w:ascii="Cambria" w:cs="Cambria" w:eastAsia="Cambria" w:hAnsi="Cambria"/>
          <w:sz w:val="24"/>
          <w:szCs w:val="24"/>
          <w:u w:val="none"/>
        </w:rPr>
      </w:pPr>
      <w:r w:rsidDel="00000000" w:rsidR="00000000" w:rsidRPr="00000000">
        <w:rPr>
          <w:rFonts w:ascii="Cambria" w:cs="Cambria" w:eastAsia="Cambria" w:hAnsi="Cambria"/>
          <w:sz w:val="24"/>
          <w:szCs w:val="24"/>
          <w:rtl w:val="0"/>
        </w:rPr>
        <w:t xml:space="preserve">Các hoạt động khoa học của VIASM bao gồm: Conference (Hội nghị), Workshop (Hội thảo), School/Mini-course (Trường/Chuỗi bài giảng ngắn), Seminar (trong đó bao gồm các seminar trong chuỗi bài giảng Basic Notion Seminar), Public lecture (Bài giảng đại chúng). </w:t>
      </w:r>
      <w:r w:rsidDel="00000000" w:rsidR="00000000" w:rsidRPr="00000000">
        <w:rPr>
          <w:rtl w:val="0"/>
        </w:rPr>
      </w:r>
    </w:p>
    <w:p w:rsidR="00000000" w:rsidDel="00000000" w:rsidP="00000000" w:rsidRDefault="00000000" w:rsidRPr="00000000" w14:paraId="0000006C">
      <w:pPr>
        <w:spacing w:after="240" w:before="240" w:line="240" w:lineRule="auto"/>
        <w:jc w:val="both"/>
        <w:rPr>
          <w:rFonts w:ascii="Cambria" w:cs="Cambria" w:eastAsia="Cambria" w:hAnsi="Cambria"/>
          <w:b w:val="1"/>
          <w:color w:val="741b47"/>
          <w:sz w:val="24"/>
          <w:szCs w:val="24"/>
        </w:rPr>
      </w:pPr>
      <w:r w:rsidDel="00000000" w:rsidR="00000000" w:rsidRPr="00000000">
        <w:rPr>
          <w:rFonts w:ascii="Cambria" w:cs="Cambria" w:eastAsia="Cambria" w:hAnsi="Cambria"/>
          <w:b w:val="1"/>
          <w:color w:val="741b47"/>
          <w:sz w:val="24"/>
          <w:szCs w:val="24"/>
          <w:rtl w:val="0"/>
        </w:rPr>
        <w:t xml:space="preserve">Mục 2:</w:t>
      </w:r>
    </w:p>
    <w:p w:rsidR="00000000" w:rsidDel="00000000" w:rsidP="00000000" w:rsidRDefault="00000000" w:rsidRPr="00000000" w14:paraId="0000006D">
      <w:pPr>
        <w:numPr>
          <w:ilvl w:val="0"/>
          <w:numId w:val="3"/>
        </w:numPr>
        <w:spacing w:before="24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Đối với các hoạt động quy mô nhỏ, một số nội dung nêu trên có thể không cần thiết (ví dụ chỉ những hoạt động lớn mới cần có ban chương trình hay thư ký khoa học). </w:t>
      </w:r>
      <w:r w:rsidDel="00000000" w:rsidR="00000000" w:rsidRPr="00000000">
        <w:rPr>
          <w:rtl w:val="0"/>
        </w:rPr>
      </w:r>
    </w:p>
    <w:p w:rsidR="00000000" w:rsidDel="00000000" w:rsidP="00000000" w:rsidRDefault="00000000" w:rsidRPr="00000000" w14:paraId="0000006E">
      <w:pPr>
        <w:numPr>
          <w:ilvl w:val="0"/>
          <w:numId w:val="3"/>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Cơ quan tổ chức và tài trợ mặc định là Viện nghiên cứu cao cấp về Toán, chỉ cần  ghi thêm các đơn vị khác ngoài VIASM (nếu có). </w:t>
      </w:r>
      <w:r w:rsidDel="00000000" w:rsidR="00000000" w:rsidRPr="00000000">
        <w:rPr>
          <w:rtl w:val="0"/>
        </w:rPr>
      </w:r>
    </w:p>
    <w:p w:rsidR="00000000" w:rsidDel="00000000" w:rsidP="00000000" w:rsidRDefault="00000000" w:rsidRPr="00000000" w14:paraId="0000006F">
      <w:pPr>
        <w:numPr>
          <w:ilvl w:val="0"/>
          <w:numId w:val="3"/>
        </w:numPr>
        <w:spacing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Thành phần ban tổ chức không nên quá 05 người, chỉ nêu những thành viên chính ngoài VIASM.</w:t>
      </w:r>
      <w:r w:rsidDel="00000000" w:rsidR="00000000" w:rsidRPr="00000000">
        <w:rPr>
          <w:rtl w:val="0"/>
        </w:rPr>
      </w:r>
    </w:p>
    <w:p w:rsidR="00000000" w:rsidDel="00000000" w:rsidP="00000000" w:rsidRDefault="00000000" w:rsidRPr="00000000" w14:paraId="00000070">
      <w:pPr>
        <w:numPr>
          <w:ilvl w:val="0"/>
          <w:numId w:val="3"/>
        </w:numPr>
        <w:spacing w:after="24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Đối với thành phần Ban tổ chức, Ban chương trình: Đề nghị ghi rõ Họ tên, địa chỉ cơ quan, email (Đối với Ban chương trình, chỉ ghi thông tin của Trưởng ban chương trình).</w:t>
      </w:r>
      <w:r w:rsidDel="00000000" w:rsidR="00000000" w:rsidRPr="00000000">
        <w:rPr>
          <w:rtl w:val="0"/>
        </w:rPr>
      </w:r>
    </w:p>
    <w:p w:rsidR="00000000" w:rsidDel="00000000" w:rsidP="00000000" w:rsidRDefault="00000000" w:rsidRPr="00000000" w14:paraId="00000071">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Mục 3:</w:t>
      </w:r>
      <w:r w:rsidDel="00000000" w:rsidR="00000000" w:rsidRPr="00000000">
        <w:rPr>
          <w:rFonts w:ascii="Cambria" w:cs="Cambria" w:eastAsia="Cambria" w:hAnsi="Cambria"/>
          <w:b w:val="1"/>
          <w:color w:val="ff0000"/>
          <w:sz w:val="24"/>
          <w:szCs w:val="24"/>
          <w:rtl w:val="0"/>
        </w:rPr>
        <w:t xml:space="preserve"> </w:t>
      </w:r>
      <w:r w:rsidDel="00000000" w:rsidR="00000000" w:rsidRPr="00000000">
        <w:rPr>
          <w:rFonts w:ascii="Cambria" w:cs="Cambria" w:eastAsia="Cambria" w:hAnsi="Cambria"/>
          <w:sz w:val="24"/>
          <w:szCs w:val="24"/>
          <w:rtl w:val="0"/>
        </w:rPr>
        <w:t xml:space="preserve">Ghi rõ Họ tên, địa chỉ cơ quan, email và tiểu sử ngắn gọn, ảnh chất lượng cao của Báo cáo mời/Giảng viên mời.</w:t>
      </w:r>
      <w:r w:rsidDel="00000000" w:rsidR="00000000" w:rsidRPr="00000000">
        <w:rPr>
          <w:rtl w:val="0"/>
        </w:rPr>
      </w:r>
    </w:p>
    <w:p w:rsidR="00000000" w:rsidDel="00000000" w:rsidP="00000000" w:rsidRDefault="00000000" w:rsidRPr="00000000" w14:paraId="00000072">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Mục 6:</w:t>
      </w:r>
      <w:r w:rsidDel="00000000" w:rsidR="00000000" w:rsidRPr="00000000">
        <w:rPr>
          <w:rFonts w:ascii="Cambria" w:cs="Cambria" w:eastAsia="Cambria" w:hAnsi="Cambria"/>
          <w:color w:val="741b47"/>
          <w:sz w:val="24"/>
          <w:szCs w:val="24"/>
          <w:rtl w:val="0"/>
        </w:rPr>
        <w:t xml:space="preserve"> </w:t>
      </w:r>
      <w:r w:rsidDel="00000000" w:rsidR="00000000" w:rsidRPr="00000000">
        <w:rPr>
          <w:rFonts w:ascii="Cambria" w:cs="Cambria" w:eastAsia="Cambria" w:hAnsi="Cambria"/>
          <w:sz w:val="24"/>
          <w:szCs w:val="24"/>
          <w:rtl w:val="0"/>
        </w:rPr>
        <w:t xml:space="preserve">Đối với nội dung xin tài trợ cho học viên ở các tỉnh xa về tham dự hoạt động, đề nghị gửi kèm CV/ Lý lịch khoa học của học viên. </w:t>
      </w:r>
      <w:r w:rsidDel="00000000" w:rsidR="00000000" w:rsidRPr="00000000">
        <w:rPr>
          <w:rtl w:val="0"/>
        </w:rPr>
      </w:r>
    </w:p>
    <w:p w:rsidR="00000000" w:rsidDel="00000000" w:rsidP="00000000" w:rsidRDefault="00000000" w:rsidRPr="00000000" w14:paraId="00000073">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Mục 7: </w:t>
      </w:r>
      <w:r w:rsidDel="00000000" w:rsidR="00000000" w:rsidRPr="00000000">
        <w:rPr>
          <w:rFonts w:ascii="Cambria" w:cs="Cambria" w:eastAsia="Cambria" w:hAnsi="Cambria"/>
          <w:sz w:val="24"/>
          <w:szCs w:val="24"/>
          <w:rtl w:val="0"/>
        </w:rPr>
        <w:t xml:space="preserve">Dự kiến đối tượng tham dự, kiến thức chuẩn bị (ví dụ: Đã làm quen với Lý thuyết Galois), yêu cầu chung đối với người tham dự (ví dụ: máy tính…).</w:t>
        <w:tab/>
      </w:r>
      <w:r w:rsidDel="00000000" w:rsidR="00000000" w:rsidRPr="00000000">
        <w:rPr>
          <w:rtl w:val="0"/>
        </w:rPr>
      </w:r>
    </w:p>
    <w:p w:rsidR="00000000" w:rsidDel="00000000" w:rsidP="00000000" w:rsidRDefault="00000000" w:rsidRPr="00000000" w14:paraId="00000074">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Mục 8:</w:t>
      </w:r>
      <w:r w:rsidDel="00000000" w:rsidR="00000000" w:rsidRPr="00000000">
        <w:rPr>
          <w:rFonts w:ascii="Cambria" w:cs="Cambria" w:eastAsia="Cambria" w:hAnsi="Cambria"/>
          <w:color w:val="741b47"/>
          <w:sz w:val="24"/>
          <w:szCs w:val="24"/>
          <w:rtl w:val="0"/>
        </w:rPr>
        <w:t xml:space="preserve"> </w:t>
      </w:r>
      <w:r w:rsidDel="00000000" w:rsidR="00000000" w:rsidRPr="00000000">
        <w:rPr>
          <w:rFonts w:ascii="Cambria" w:cs="Cambria" w:eastAsia="Cambria" w:hAnsi="Cambria"/>
          <w:sz w:val="24"/>
          <w:szCs w:val="24"/>
          <w:rtl w:val="0"/>
        </w:rPr>
        <w:t xml:space="preserve">Tiếng Việt, Tiếng Anh, hay Tiếng Việt và Tiếng Anh?</w:t>
      </w:r>
      <w:r w:rsidDel="00000000" w:rsidR="00000000" w:rsidRPr="00000000">
        <w:rPr>
          <w:rtl w:val="0"/>
        </w:rPr>
      </w:r>
    </w:p>
    <w:p w:rsidR="00000000" w:rsidDel="00000000" w:rsidP="00000000" w:rsidRDefault="00000000" w:rsidRPr="00000000" w14:paraId="00000075">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Mục 10:</w:t>
      </w:r>
      <w:r w:rsidDel="00000000" w:rsidR="00000000" w:rsidRPr="00000000">
        <w:rPr>
          <w:rFonts w:ascii="Cambria" w:cs="Cambria" w:eastAsia="Cambria" w:hAnsi="Cambria"/>
          <w:color w:val="741b47"/>
          <w:sz w:val="24"/>
          <w:szCs w:val="24"/>
          <w:rtl w:val="0"/>
        </w:rPr>
        <w:t xml:space="preserve"> </w:t>
      </w:r>
      <w:r w:rsidDel="00000000" w:rsidR="00000000" w:rsidRPr="00000000">
        <w:rPr>
          <w:rFonts w:ascii="Cambria" w:cs="Cambria" w:eastAsia="Cambria" w:hAnsi="Cambria"/>
          <w:sz w:val="24"/>
          <w:szCs w:val="24"/>
          <w:rtl w:val="0"/>
        </w:rPr>
        <w:t xml:space="preserve">Đối với nội dung xin tài trợ: đề nghị ghi rõ các nội dung cụ thể như tiệc trà, ăn trưa, in ấn tài liệu… </w:t>
      </w:r>
      <w:r w:rsidDel="00000000" w:rsidR="00000000" w:rsidRPr="00000000">
        <w:rPr>
          <w:rtl w:val="0"/>
        </w:rPr>
      </w:r>
    </w:p>
    <w:p w:rsidR="00000000" w:rsidDel="00000000" w:rsidP="00000000" w:rsidRDefault="00000000" w:rsidRPr="00000000" w14:paraId="00000076">
      <w:pPr>
        <w:spacing w:after="12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 Viện khuyến khích nhóm đề xuất tìm kiếm các nguồn tài trợ từ các tổ chức/trường/ viện nghiên cứu khác. Có thể tham khảo xin tài trợ từ một số nguồn tài trợ sau: </w:t>
      </w:r>
      <w:r w:rsidDel="00000000" w:rsidR="00000000" w:rsidRPr="00000000">
        <w:rPr>
          <w:rtl w:val="0"/>
        </w:rPr>
      </w:r>
    </w:p>
    <w:p w:rsidR="00000000" w:rsidDel="00000000" w:rsidP="00000000" w:rsidRDefault="00000000" w:rsidRPr="00000000" w14:paraId="00000077">
      <w:pPr>
        <w:numPr>
          <w:ilvl w:val="0"/>
          <w:numId w:val="6"/>
        </w:numPr>
        <w:spacing w:after="0" w:afterAutospacing="0" w:before="24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IMU: </w:t>
      </w:r>
      <w:hyperlink r:id="rId10">
        <w:r w:rsidDel="00000000" w:rsidR="00000000" w:rsidRPr="00000000">
          <w:rPr>
            <w:rFonts w:ascii="Cambria" w:cs="Cambria" w:eastAsia="Cambria" w:hAnsi="Cambria"/>
            <w:color w:val="1155cc"/>
            <w:sz w:val="24"/>
            <w:szCs w:val="24"/>
            <w:u w:val="single"/>
            <w:rtl w:val="0"/>
          </w:rPr>
          <w:t xml:space="preserve">https://www.mathunion.org/</w:t>
        </w:r>
      </w:hyperlink>
      <w:r w:rsidDel="00000000" w:rsidR="00000000" w:rsidRPr="00000000">
        <w:rPr>
          <w:rtl w:val="0"/>
        </w:rPr>
      </w:r>
    </w:p>
    <w:p w:rsidR="00000000" w:rsidDel="00000000" w:rsidP="00000000" w:rsidRDefault="00000000" w:rsidRPr="00000000" w14:paraId="00000078">
      <w:pPr>
        <w:numPr>
          <w:ilvl w:val="0"/>
          <w:numId w:val="6"/>
        </w:numPr>
        <w:spacing w:after="0" w:afterAutospacing="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ICTP: </w:t>
      </w:r>
      <w:hyperlink r:id="rId11">
        <w:r w:rsidDel="00000000" w:rsidR="00000000" w:rsidRPr="00000000">
          <w:rPr>
            <w:rFonts w:ascii="Cambria" w:cs="Cambria" w:eastAsia="Cambria" w:hAnsi="Cambria"/>
            <w:color w:val="1155cc"/>
            <w:sz w:val="24"/>
            <w:szCs w:val="24"/>
            <w:u w:val="single"/>
            <w:rtl w:val="0"/>
          </w:rPr>
          <w:t xml:space="preserve">https://www.ictp.it/</w:t>
        </w:r>
      </w:hyperlink>
      <w:r w:rsidDel="00000000" w:rsidR="00000000" w:rsidRPr="00000000">
        <w:rPr>
          <w:rtl w:val="0"/>
        </w:rPr>
      </w:r>
    </w:p>
    <w:p w:rsidR="00000000" w:rsidDel="00000000" w:rsidP="00000000" w:rsidRDefault="00000000" w:rsidRPr="00000000" w14:paraId="00000079">
      <w:pPr>
        <w:numPr>
          <w:ilvl w:val="0"/>
          <w:numId w:val="6"/>
        </w:numPr>
        <w:spacing w:after="0" w:afterAutospacing="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CMI: </w:t>
      </w:r>
      <w:hyperlink r:id="rId12">
        <w:r w:rsidDel="00000000" w:rsidR="00000000" w:rsidRPr="00000000">
          <w:rPr>
            <w:rFonts w:ascii="Cambria" w:cs="Cambria" w:eastAsia="Cambria" w:hAnsi="Cambria"/>
            <w:color w:val="1155cc"/>
            <w:sz w:val="24"/>
            <w:szCs w:val="24"/>
            <w:u w:val="single"/>
            <w:rtl w:val="0"/>
          </w:rPr>
          <w:t xml:space="preserve">https://www.claymath.org/</w:t>
        </w:r>
      </w:hyperlink>
      <w:r w:rsidDel="00000000" w:rsidR="00000000" w:rsidRPr="00000000">
        <w:rPr>
          <w:rtl w:val="0"/>
        </w:rPr>
      </w:r>
    </w:p>
    <w:p w:rsidR="00000000" w:rsidDel="00000000" w:rsidP="00000000" w:rsidRDefault="00000000" w:rsidRPr="00000000" w14:paraId="0000007A">
      <w:pPr>
        <w:numPr>
          <w:ilvl w:val="0"/>
          <w:numId w:val="6"/>
        </w:numPr>
        <w:spacing w:after="0" w:afterAutospacing="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VINIF: </w:t>
      </w:r>
      <w:hyperlink r:id="rId13">
        <w:r w:rsidDel="00000000" w:rsidR="00000000" w:rsidRPr="00000000">
          <w:rPr>
            <w:rFonts w:ascii="Cambria" w:cs="Cambria" w:eastAsia="Cambria" w:hAnsi="Cambria"/>
            <w:color w:val="1155cc"/>
            <w:sz w:val="24"/>
            <w:szCs w:val="24"/>
            <w:u w:val="single"/>
            <w:rtl w:val="0"/>
          </w:rPr>
          <w:t xml:space="preserve">https://vinif.org/</w:t>
        </w:r>
      </w:hyperlink>
      <w:r w:rsidDel="00000000" w:rsidR="00000000" w:rsidRPr="00000000">
        <w:rPr>
          <w:rtl w:val="0"/>
        </w:rPr>
      </w:r>
    </w:p>
    <w:p w:rsidR="00000000" w:rsidDel="00000000" w:rsidP="00000000" w:rsidRDefault="00000000" w:rsidRPr="00000000" w14:paraId="0000007B">
      <w:pPr>
        <w:numPr>
          <w:ilvl w:val="0"/>
          <w:numId w:val="6"/>
        </w:numPr>
        <w:spacing w:after="0" w:afterAutospacing="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NAFOSTED: </w:t>
      </w:r>
      <w:hyperlink r:id="rId14">
        <w:r w:rsidDel="00000000" w:rsidR="00000000" w:rsidRPr="00000000">
          <w:rPr>
            <w:rFonts w:ascii="Cambria" w:cs="Cambria" w:eastAsia="Cambria" w:hAnsi="Cambria"/>
            <w:color w:val="1155cc"/>
            <w:sz w:val="24"/>
            <w:szCs w:val="24"/>
            <w:u w:val="single"/>
            <w:rtl w:val="0"/>
          </w:rPr>
          <w:t xml:space="preserve">https://nafosted.gov.vn/</w:t>
        </w:r>
      </w:hyperlink>
      <w:r w:rsidDel="00000000" w:rsidR="00000000" w:rsidRPr="00000000">
        <w:rPr>
          <w:rtl w:val="0"/>
        </w:rPr>
      </w:r>
    </w:p>
    <w:p w:rsidR="00000000" w:rsidDel="00000000" w:rsidP="00000000" w:rsidRDefault="00000000" w:rsidRPr="00000000" w14:paraId="0000007C">
      <w:pPr>
        <w:numPr>
          <w:ilvl w:val="0"/>
          <w:numId w:val="6"/>
        </w:numPr>
        <w:spacing w:after="12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IRL-FVMA: </w:t>
      </w:r>
      <w:hyperlink r:id="rId15">
        <w:r w:rsidDel="00000000" w:rsidR="00000000" w:rsidRPr="00000000">
          <w:rPr>
            <w:rFonts w:ascii="Cambria" w:cs="Cambria" w:eastAsia="Cambria" w:hAnsi="Cambria"/>
            <w:color w:val="1155cc"/>
            <w:sz w:val="24"/>
            <w:szCs w:val="24"/>
            <w:u w:val="single"/>
            <w:rtl w:val="0"/>
          </w:rPr>
          <w:t xml:space="preserve">http://irl-fvma.apps.math.cnrs.fr/</w:t>
        </w:r>
      </w:hyperlink>
      <w:r w:rsidDel="00000000" w:rsidR="00000000" w:rsidRPr="00000000">
        <w:rPr>
          <w:rtl w:val="0"/>
        </w:rPr>
      </w:r>
    </w:p>
    <w:p w:rsidR="00000000" w:rsidDel="00000000" w:rsidP="00000000" w:rsidRDefault="00000000" w:rsidRPr="00000000" w14:paraId="0000007D">
      <w:pPr>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E">
      <w:pPr>
        <w:spacing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F">
      <w:pPr>
        <w:spacing w:line="240" w:lineRule="auto"/>
        <w:jc w:val="both"/>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spacing w:after="120" w:before="120" w:line="240" w:lineRule="auto"/>
        <w:jc w:val="both"/>
        <w:rPr>
          <w:rFonts w:ascii="Cambria" w:cs="Cambria" w:eastAsia="Cambria" w:hAnsi="Cambria"/>
          <w:b w:val="1"/>
          <w:i w:val="1"/>
          <w:color w:val="741b47"/>
          <w:sz w:val="28"/>
          <w:szCs w:val="28"/>
          <w:u w:val="single"/>
        </w:rPr>
      </w:pPr>
      <w:r w:rsidDel="00000000" w:rsidR="00000000" w:rsidRPr="00000000">
        <w:rPr>
          <w:rFonts w:ascii="Cambria" w:cs="Cambria" w:eastAsia="Cambria" w:hAnsi="Cambria"/>
          <w:b w:val="1"/>
          <w:i w:val="1"/>
          <w:color w:val="741b47"/>
          <w:sz w:val="28"/>
          <w:szCs w:val="28"/>
          <w:u w:val="single"/>
          <w:rtl w:val="0"/>
        </w:rPr>
        <w:t xml:space="preserve">Instruction</w:t>
      </w:r>
      <w:r w:rsidDel="00000000" w:rsidR="00000000" w:rsidRPr="00000000">
        <w:rPr>
          <w:rtl w:val="0"/>
        </w:rPr>
      </w:r>
    </w:p>
    <w:p w:rsidR="00000000" w:rsidDel="00000000" w:rsidP="00000000" w:rsidRDefault="00000000" w:rsidRPr="00000000" w14:paraId="00000081">
      <w:pPr>
        <w:spacing w:after="240" w:before="120" w:line="240" w:lineRule="auto"/>
        <w:jc w:val="both"/>
        <w:rPr>
          <w:rFonts w:ascii="Cambria" w:cs="Cambria" w:eastAsia="Cambria" w:hAnsi="Cambria"/>
          <w:b w:val="1"/>
          <w:color w:val="741b47"/>
          <w:sz w:val="24"/>
          <w:szCs w:val="24"/>
        </w:rPr>
      </w:pPr>
      <w:r w:rsidDel="00000000" w:rsidR="00000000" w:rsidRPr="00000000">
        <w:rPr>
          <w:rFonts w:ascii="Cambria" w:cs="Cambria" w:eastAsia="Cambria" w:hAnsi="Cambria"/>
          <w:b w:val="1"/>
          <w:color w:val="741b47"/>
          <w:sz w:val="24"/>
          <w:szCs w:val="24"/>
          <w:rtl w:val="0"/>
        </w:rPr>
        <w:t xml:space="preserve">Section 1: </w:t>
      </w:r>
    </w:p>
    <w:p w:rsidR="00000000" w:rsidDel="00000000" w:rsidP="00000000" w:rsidRDefault="00000000" w:rsidRPr="00000000" w14:paraId="00000082">
      <w:pPr>
        <w:numPr>
          <w:ilvl w:val="0"/>
          <w:numId w:val="5"/>
        </w:numPr>
        <w:spacing w:after="0" w:afterAutospacing="0" w:before="12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Clearly specify the type and name of scientific activities.</w:t>
      </w:r>
    </w:p>
    <w:p w:rsidR="00000000" w:rsidDel="00000000" w:rsidP="00000000" w:rsidRDefault="00000000" w:rsidRPr="00000000" w14:paraId="00000083">
      <w:pPr>
        <w:numPr>
          <w:ilvl w:val="0"/>
          <w:numId w:val="5"/>
        </w:numPr>
        <w:spacing w:after="0" w:afterAutospacing="0" w:before="0" w:beforeAutospacing="0" w:line="240" w:lineRule="auto"/>
        <w:ind w:left="720" w:hanging="360"/>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Clearly specify the names of scientific activities in both English and Vietnamese.</w:t>
      </w:r>
    </w:p>
    <w:p w:rsidR="00000000" w:rsidDel="00000000" w:rsidP="00000000" w:rsidRDefault="00000000" w:rsidRPr="00000000" w14:paraId="00000084">
      <w:pPr>
        <w:numPr>
          <w:ilvl w:val="0"/>
          <w:numId w:val="5"/>
        </w:numPr>
        <w:spacing w:after="0" w:afterAutospacing="0" w:before="0" w:beforeAutospacing="0" w:line="240" w:lineRule="auto"/>
        <w:ind w:left="720" w:hanging="360"/>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proposer should fill in the acronym of the activity if available.</w:t>
      </w:r>
    </w:p>
    <w:p w:rsidR="00000000" w:rsidDel="00000000" w:rsidP="00000000" w:rsidRDefault="00000000" w:rsidRPr="00000000" w14:paraId="00000085">
      <w:pPr>
        <w:numPr>
          <w:ilvl w:val="0"/>
          <w:numId w:val="5"/>
        </w:numPr>
        <w:spacing w:after="240" w:before="0" w:beforeAutospacing="0" w:line="240" w:lineRule="auto"/>
        <w:ind w:left="720" w:hanging="360"/>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scientific activities of VIASM include: Conference, Workshop, School/Mini-course, Seminar (including seminars in the Basic Notion Seminar series), and Public lecture.</w:t>
      </w:r>
    </w:p>
    <w:p w:rsidR="00000000" w:rsidDel="00000000" w:rsidP="00000000" w:rsidRDefault="00000000" w:rsidRPr="00000000" w14:paraId="00000086">
      <w:pPr>
        <w:spacing w:after="240" w:before="240" w:line="240" w:lineRule="auto"/>
        <w:jc w:val="both"/>
        <w:rPr>
          <w:rFonts w:ascii="Cambria" w:cs="Cambria" w:eastAsia="Cambria" w:hAnsi="Cambria"/>
          <w:b w:val="1"/>
          <w:color w:val="741b47"/>
          <w:sz w:val="24"/>
          <w:szCs w:val="24"/>
        </w:rPr>
      </w:pPr>
      <w:r w:rsidDel="00000000" w:rsidR="00000000" w:rsidRPr="00000000">
        <w:rPr>
          <w:rFonts w:ascii="Cambria" w:cs="Cambria" w:eastAsia="Cambria" w:hAnsi="Cambria"/>
          <w:b w:val="1"/>
          <w:color w:val="741b47"/>
          <w:sz w:val="24"/>
          <w:szCs w:val="24"/>
          <w:rtl w:val="0"/>
        </w:rPr>
        <w:t xml:space="preserve">Section 2</w:t>
      </w:r>
    </w:p>
    <w:p w:rsidR="00000000" w:rsidDel="00000000" w:rsidP="00000000" w:rsidRDefault="00000000" w:rsidRPr="00000000" w14:paraId="00000087">
      <w:pPr>
        <w:numPr>
          <w:ilvl w:val="0"/>
          <w:numId w:val="3"/>
        </w:numPr>
        <w:spacing w:before="24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i w:val="1"/>
          <w:sz w:val="24"/>
          <w:szCs w:val="24"/>
          <w:rtl w:val="0"/>
        </w:rPr>
        <w:t xml:space="preserve">For smaller-scale activities, some of the components mentioned above may not be necessary. For example, only large events require a program committee or scientific secretary.</w:t>
      </w:r>
    </w:p>
    <w:p w:rsidR="00000000" w:rsidDel="00000000" w:rsidP="00000000" w:rsidRDefault="00000000" w:rsidRPr="00000000" w14:paraId="00000088">
      <w:pPr>
        <w:numPr>
          <w:ilvl w:val="0"/>
          <w:numId w:val="3"/>
        </w:numPr>
        <w:spacing w:line="240" w:lineRule="auto"/>
        <w:ind w:left="720" w:hanging="360"/>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default organizing and funding agency is the Vietnam Institute for Advanced Study in Mathematics (VIASM), and only additional units outside of VIASM should be listed, if any.</w:t>
      </w:r>
    </w:p>
    <w:p w:rsidR="00000000" w:rsidDel="00000000" w:rsidP="00000000" w:rsidRDefault="00000000" w:rsidRPr="00000000" w14:paraId="00000089">
      <w:pPr>
        <w:numPr>
          <w:ilvl w:val="0"/>
          <w:numId w:val="3"/>
        </w:numPr>
        <w:spacing w:line="240" w:lineRule="auto"/>
        <w:ind w:left="720" w:hanging="360"/>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organizing committee should not have more than 5 members, and only the main members outside of VIASM should be listed.</w:t>
      </w:r>
    </w:p>
    <w:p w:rsidR="00000000" w:rsidDel="00000000" w:rsidP="00000000" w:rsidRDefault="00000000" w:rsidRPr="00000000" w14:paraId="0000008A">
      <w:pPr>
        <w:numPr>
          <w:ilvl w:val="0"/>
          <w:numId w:val="3"/>
        </w:numPr>
        <w:spacing w:line="240" w:lineRule="auto"/>
        <w:ind w:left="720" w:hanging="360"/>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For the organizing committee and program committee: Please specify the full name, affiliation address, and email. For the program committee, only the information of the Chair of the committee should be included.</w:t>
      </w:r>
    </w:p>
    <w:p w:rsidR="00000000" w:rsidDel="00000000" w:rsidP="00000000" w:rsidRDefault="00000000" w:rsidRPr="00000000" w14:paraId="0000008B">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Section 3: </w:t>
      </w:r>
      <w:r w:rsidDel="00000000" w:rsidR="00000000" w:rsidRPr="00000000">
        <w:rPr>
          <w:rFonts w:ascii="Cambria" w:cs="Cambria" w:eastAsia="Cambria" w:hAnsi="Cambria"/>
          <w:i w:val="1"/>
          <w:sz w:val="24"/>
          <w:szCs w:val="24"/>
          <w:rtl w:val="0"/>
        </w:rPr>
        <w:t xml:space="preserve">Please specify the full name, affiliation address, email, a brief biography, and a high-quality photo of the invited speaker/lecturer.)</w:t>
      </w:r>
    </w:p>
    <w:p w:rsidR="00000000" w:rsidDel="00000000" w:rsidP="00000000" w:rsidRDefault="00000000" w:rsidRPr="00000000" w14:paraId="0000008C">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Section 6</w:t>
      </w:r>
      <w:r w:rsidDel="00000000" w:rsidR="00000000" w:rsidRPr="00000000">
        <w:rPr>
          <w:rFonts w:ascii="Cambria" w:cs="Cambria" w:eastAsia="Cambria" w:hAnsi="Cambria"/>
          <w:i w:val="1"/>
          <w:sz w:val="24"/>
          <w:szCs w:val="24"/>
          <w:rtl w:val="0"/>
        </w:rPr>
        <w:t xml:space="preserve">: For the content requesting funding for participants from distant provinces to attend the activity, please attach a CV/Scientific biography of the participant.</w:t>
      </w:r>
    </w:p>
    <w:p w:rsidR="00000000" w:rsidDel="00000000" w:rsidP="00000000" w:rsidRDefault="00000000" w:rsidRPr="00000000" w14:paraId="0000008D">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Section 7:</w:t>
      </w:r>
      <w:r w:rsidDel="00000000" w:rsidR="00000000" w:rsidRPr="00000000">
        <w:rPr>
          <w:rFonts w:ascii="Cambria" w:cs="Cambria" w:eastAsia="Cambria" w:hAnsi="Cambria"/>
          <w:i w:val="1"/>
          <w:sz w:val="24"/>
          <w:szCs w:val="24"/>
          <w:rtl w:val="0"/>
        </w:rPr>
        <w:t xml:space="preserve"> Expected participants, required background knowledge (e.g., Familiarity with Galois Theory), general requirements for participants (e.g., laptop…).</w:t>
      </w:r>
    </w:p>
    <w:p w:rsidR="00000000" w:rsidDel="00000000" w:rsidP="00000000" w:rsidRDefault="00000000" w:rsidRPr="00000000" w14:paraId="0000008E">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Section 8: </w:t>
      </w:r>
      <w:r w:rsidDel="00000000" w:rsidR="00000000" w:rsidRPr="00000000">
        <w:rPr>
          <w:rFonts w:ascii="Cambria" w:cs="Cambria" w:eastAsia="Cambria" w:hAnsi="Cambria"/>
          <w:i w:val="1"/>
          <w:sz w:val="24"/>
          <w:szCs w:val="24"/>
          <w:rtl w:val="0"/>
        </w:rPr>
        <w:t xml:space="preserve">Vietnamese, English, or both Vietnamese and English?</w:t>
      </w:r>
    </w:p>
    <w:p w:rsidR="00000000" w:rsidDel="00000000" w:rsidP="00000000" w:rsidRDefault="00000000" w:rsidRPr="00000000" w14:paraId="0000008F">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b w:val="1"/>
          <w:color w:val="741b47"/>
          <w:sz w:val="24"/>
          <w:szCs w:val="24"/>
          <w:rtl w:val="0"/>
        </w:rPr>
        <w:t xml:space="preserve">Section 10: </w:t>
      </w:r>
      <w:r w:rsidDel="00000000" w:rsidR="00000000" w:rsidRPr="00000000">
        <w:rPr>
          <w:rFonts w:ascii="Cambria" w:cs="Cambria" w:eastAsia="Cambria" w:hAnsi="Cambria"/>
          <w:i w:val="1"/>
          <w:sz w:val="24"/>
          <w:szCs w:val="24"/>
          <w:rtl w:val="0"/>
        </w:rPr>
        <w:t xml:space="preserve">For the funding request content: Please specify in detail of contents such as tea break, lunch, printing documents, etc.</w:t>
      </w:r>
    </w:p>
    <w:p w:rsidR="00000000" w:rsidDel="00000000" w:rsidP="00000000" w:rsidRDefault="00000000" w:rsidRPr="00000000" w14:paraId="00000090">
      <w:pPr>
        <w:spacing w:after="240" w:before="240" w:line="24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The Institute also encourages the proposing group to seek funding from other organizations/schools/research institutes. Funding can be sought from the following grants:</w:t>
      </w:r>
      <w:r w:rsidDel="00000000" w:rsidR="00000000" w:rsidRPr="00000000">
        <w:rPr>
          <w:rtl w:val="0"/>
        </w:rPr>
      </w:r>
    </w:p>
    <w:p w:rsidR="00000000" w:rsidDel="00000000" w:rsidP="00000000" w:rsidRDefault="00000000" w:rsidRPr="00000000" w14:paraId="00000091">
      <w:pPr>
        <w:numPr>
          <w:ilvl w:val="0"/>
          <w:numId w:val="6"/>
        </w:numPr>
        <w:spacing w:after="0" w:afterAutospacing="0" w:before="24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IMU: </w:t>
      </w:r>
      <w:hyperlink r:id="rId16">
        <w:r w:rsidDel="00000000" w:rsidR="00000000" w:rsidRPr="00000000">
          <w:rPr>
            <w:rFonts w:ascii="Cambria" w:cs="Cambria" w:eastAsia="Cambria" w:hAnsi="Cambria"/>
            <w:color w:val="1155cc"/>
            <w:sz w:val="24"/>
            <w:szCs w:val="24"/>
            <w:u w:val="single"/>
            <w:rtl w:val="0"/>
          </w:rPr>
          <w:t xml:space="preserve">https://www.mathunion.org/</w:t>
        </w:r>
      </w:hyperlink>
      <w:r w:rsidDel="00000000" w:rsidR="00000000" w:rsidRPr="00000000">
        <w:rPr>
          <w:rtl w:val="0"/>
        </w:rPr>
      </w:r>
    </w:p>
    <w:p w:rsidR="00000000" w:rsidDel="00000000" w:rsidP="00000000" w:rsidRDefault="00000000" w:rsidRPr="00000000" w14:paraId="00000092">
      <w:pPr>
        <w:numPr>
          <w:ilvl w:val="0"/>
          <w:numId w:val="6"/>
        </w:numPr>
        <w:spacing w:after="0" w:afterAutospacing="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ICTP: </w:t>
      </w:r>
      <w:hyperlink r:id="rId17">
        <w:r w:rsidDel="00000000" w:rsidR="00000000" w:rsidRPr="00000000">
          <w:rPr>
            <w:rFonts w:ascii="Cambria" w:cs="Cambria" w:eastAsia="Cambria" w:hAnsi="Cambria"/>
            <w:color w:val="1155cc"/>
            <w:sz w:val="24"/>
            <w:szCs w:val="24"/>
            <w:u w:val="single"/>
            <w:rtl w:val="0"/>
          </w:rPr>
          <w:t xml:space="preserve">https://www.ictp.it/</w:t>
        </w:r>
      </w:hyperlink>
      <w:r w:rsidDel="00000000" w:rsidR="00000000" w:rsidRPr="00000000">
        <w:rPr>
          <w:rtl w:val="0"/>
        </w:rPr>
      </w:r>
    </w:p>
    <w:p w:rsidR="00000000" w:rsidDel="00000000" w:rsidP="00000000" w:rsidRDefault="00000000" w:rsidRPr="00000000" w14:paraId="00000093">
      <w:pPr>
        <w:numPr>
          <w:ilvl w:val="0"/>
          <w:numId w:val="6"/>
        </w:numPr>
        <w:spacing w:after="0" w:afterAutospacing="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CMI: </w:t>
      </w:r>
      <w:hyperlink r:id="rId18">
        <w:r w:rsidDel="00000000" w:rsidR="00000000" w:rsidRPr="00000000">
          <w:rPr>
            <w:rFonts w:ascii="Cambria" w:cs="Cambria" w:eastAsia="Cambria" w:hAnsi="Cambria"/>
            <w:color w:val="1155cc"/>
            <w:sz w:val="24"/>
            <w:szCs w:val="24"/>
            <w:u w:val="single"/>
            <w:rtl w:val="0"/>
          </w:rPr>
          <w:t xml:space="preserve">https://www.claymath.org/</w:t>
        </w:r>
      </w:hyperlink>
      <w:r w:rsidDel="00000000" w:rsidR="00000000" w:rsidRPr="00000000">
        <w:rPr>
          <w:rtl w:val="0"/>
        </w:rPr>
      </w:r>
    </w:p>
    <w:p w:rsidR="00000000" w:rsidDel="00000000" w:rsidP="00000000" w:rsidRDefault="00000000" w:rsidRPr="00000000" w14:paraId="00000094">
      <w:pPr>
        <w:numPr>
          <w:ilvl w:val="0"/>
          <w:numId w:val="6"/>
        </w:numPr>
        <w:spacing w:after="0" w:afterAutospacing="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VINIF: </w:t>
      </w:r>
      <w:hyperlink r:id="rId19">
        <w:r w:rsidDel="00000000" w:rsidR="00000000" w:rsidRPr="00000000">
          <w:rPr>
            <w:rFonts w:ascii="Cambria" w:cs="Cambria" w:eastAsia="Cambria" w:hAnsi="Cambria"/>
            <w:color w:val="1155cc"/>
            <w:sz w:val="24"/>
            <w:szCs w:val="24"/>
            <w:u w:val="single"/>
            <w:rtl w:val="0"/>
          </w:rPr>
          <w:t xml:space="preserve">https://vinif.org/</w:t>
        </w:r>
      </w:hyperlink>
      <w:r w:rsidDel="00000000" w:rsidR="00000000" w:rsidRPr="00000000">
        <w:rPr>
          <w:rtl w:val="0"/>
        </w:rPr>
      </w:r>
    </w:p>
    <w:p w:rsidR="00000000" w:rsidDel="00000000" w:rsidP="00000000" w:rsidRDefault="00000000" w:rsidRPr="00000000" w14:paraId="00000095">
      <w:pPr>
        <w:numPr>
          <w:ilvl w:val="0"/>
          <w:numId w:val="6"/>
        </w:numPr>
        <w:spacing w:after="0" w:afterAutospacing="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NAFOSTED: </w:t>
      </w:r>
      <w:hyperlink r:id="rId20">
        <w:r w:rsidDel="00000000" w:rsidR="00000000" w:rsidRPr="00000000">
          <w:rPr>
            <w:rFonts w:ascii="Cambria" w:cs="Cambria" w:eastAsia="Cambria" w:hAnsi="Cambria"/>
            <w:color w:val="1155cc"/>
            <w:sz w:val="24"/>
            <w:szCs w:val="24"/>
            <w:u w:val="single"/>
            <w:rtl w:val="0"/>
          </w:rPr>
          <w:t xml:space="preserve">https://nafosted.gov.vn/</w:t>
        </w:r>
      </w:hyperlink>
      <w:r w:rsidDel="00000000" w:rsidR="00000000" w:rsidRPr="00000000">
        <w:rPr>
          <w:rtl w:val="0"/>
        </w:rPr>
      </w:r>
    </w:p>
    <w:p w:rsidR="00000000" w:rsidDel="00000000" w:rsidP="00000000" w:rsidRDefault="00000000" w:rsidRPr="00000000" w14:paraId="00000096">
      <w:pPr>
        <w:numPr>
          <w:ilvl w:val="0"/>
          <w:numId w:val="6"/>
        </w:numPr>
        <w:spacing w:after="120" w:before="0" w:beforeAutospacing="0" w:line="240"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IRL-FVMA: </w:t>
      </w:r>
      <w:hyperlink r:id="rId21">
        <w:r w:rsidDel="00000000" w:rsidR="00000000" w:rsidRPr="00000000">
          <w:rPr>
            <w:rFonts w:ascii="Cambria" w:cs="Cambria" w:eastAsia="Cambria" w:hAnsi="Cambria"/>
            <w:color w:val="1155cc"/>
            <w:sz w:val="24"/>
            <w:szCs w:val="24"/>
            <w:u w:val="single"/>
            <w:rtl w:val="0"/>
          </w:rPr>
          <w:t xml:space="preserve">http://irl-fvma.apps.math.cnrs.fr/</w:t>
        </w:r>
      </w:hyperlink>
      <w:r w:rsidDel="00000000" w:rsidR="00000000" w:rsidRPr="00000000">
        <w:rPr>
          <w:rtl w:val="0"/>
        </w:rPr>
      </w:r>
    </w:p>
    <w:sectPr>
      <w:headerReference r:id="rId22" w:type="default"/>
      <w:footerReference r:id="rId23" w:type="default"/>
      <w:pgSz w:h="16834" w:w="11909" w:orient="portrait"/>
      <w:pgMar w:bottom="851" w:top="1170" w:left="1440" w:right="1440" w:header="270" w:footer="2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spacing w:after="240" w:before="240" w:lineRule="auto"/>
      <w:ind w:right="-60"/>
      <w:jc w:val="right"/>
      <w:rPr>
        <w:rFonts w:ascii="Cambria" w:cs="Cambria" w:eastAsia="Cambria" w:hAnsi="Cambria"/>
      </w:rPr>
    </w:pPr>
    <w:r w:rsidDel="00000000" w:rsidR="00000000" w:rsidRPr="00000000">
      <w:rPr>
        <w:rFonts w:ascii="Cambria" w:cs="Cambria" w:eastAsia="Cambria" w:hAnsi="Cambria"/>
        <w:rtl w:val="0"/>
      </w:rPr>
      <w:t xml:space="preserve">Thông tin chi tiết tại:</w:t>
    </w:r>
    <w:hyperlink r:id="rId1">
      <w:r w:rsidDel="00000000" w:rsidR="00000000" w:rsidRPr="00000000">
        <w:rPr>
          <w:rFonts w:ascii="Cambria" w:cs="Cambria" w:eastAsia="Cambria" w:hAnsi="Cambria"/>
          <w:rtl w:val="0"/>
        </w:rPr>
        <w:t xml:space="preserve"> </w:t>
      </w:r>
    </w:hyperlink>
    <w:hyperlink r:id="rId2">
      <w:r w:rsidDel="00000000" w:rsidR="00000000" w:rsidRPr="00000000">
        <w:rPr>
          <w:rFonts w:ascii="Cambria" w:cs="Cambria" w:eastAsia="Cambria" w:hAnsi="Cambria"/>
          <w:color w:val="1155cc"/>
          <w:u w:val="single"/>
          <w:rtl w:val="0"/>
        </w:rPr>
        <w:t xml:space="preserve">viasm.edu.vn</w:t>
      </w:r>
    </w:hyperlink>
    <w:r w:rsidDel="00000000" w:rsidR="00000000" w:rsidRPr="00000000">
      <w:rPr>
        <w:rFonts w:ascii="Cambria" w:cs="Cambria" w:eastAsia="Cambria" w:hAnsi="Cambria"/>
        <w:rtl w:val="0"/>
      </w:rPr>
      <w:t xml:space="preserve">  |  Email: </w:t>
    </w:r>
    <w:hyperlink r:id="rId3">
      <w:r w:rsidDel="00000000" w:rsidR="00000000" w:rsidRPr="00000000">
        <w:rPr>
          <w:rFonts w:ascii="Cambria" w:cs="Cambria" w:eastAsia="Cambria" w:hAnsi="Cambria"/>
          <w:color w:val="1155cc"/>
          <w:u w:val="single"/>
          <w:rtl w:val="0"/>
        </w:rPr>
        <w:t xml:space="preserve">viasm@viasm.edu.vn</w:t>
      </w:r>
    </w:hyperlink>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1">
    <w:p w:rsidR="00000000" w:rsidDel="00000000" w:rsidP="00000000" w:rsidRDefault="00000000" w:rsidRPr="00000000" w14:paraId="000000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if needed </w:t>
      </w:r>
    </w:p>
  </w:footnote>
  <w:footnote w:id="0">
    <w:p w:rsidR="00000000" w:rsidDel="00000000" w:rsidP="00000000" w:rsidRDefault="00000000" w:rsidRPr="00000000" w14:paraId="0000009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list can be updated later if approved.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rPr/>
    </w:pPr>
    <w:r w:rsidDel="00000000" w:rsidR="00000000" w:rsidRPr="00000000">
      <w:rPr/>
      <w:drawing>
        <wp:inline distB="114300" distT="114300" distL="114300" distR="114300">
          <wp:extent cx="2371725" cy="78105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1725" cy="7810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C936BE"/>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c-timestamplabel" w:customStyle="1">
    <w:name w:val="c-timestamp__label"/>
    <w:basedOn w:val="DefaultParagraphFont"/>
    <w:rsid w:val="003E2A8F"/>
  </w:style>
  <w:style w:type="character" w:styleId="offscreen" w:customStyle="1">
    <w:name w:val="offscreen"/>
    <w:basedOn w:val="DefaultParagraphFont"/>
    <w:rsid w:val="003E2A8F"/>
  </w:style>
  <w:style w:type="table" w:styleId="TableGrid">
    <w:name w:val="Table Grid"/>
    <w:basedOn w:val="TableNormal"/>
    <w:uiPriority w:val="39"/>
    <w:rsid w:val="00531566"/>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nafosted.gov.vn/" TargetMode="External"/><Relationship Id="rId11" Type="http://schemas.openxmlformats.org/officeDocument/2006/relationships/hyperlink" Target="https://www.ictp.it/" TargetMode="External"/><Relationship Id="rId22" Type="http://schemas.openxmlformats.org/officeDocument/2006/relationships/header" Target="header1.xml"/><Relationship Id="rId10" Type="http://schemas.openxmlformats.org/officeDocument/2006/relationships/hyperlink" Target="https://www.mathunion.org/" TargetMode="External"/><Relationship Id="rId21" Type="http://schemas.openxmlformats.org/officeDocument/2006/relationships/hyperlink" Target="http://irl-fvma.apps.math.cnrs.fr/" TargetMode="External"/><Relationship Id="rId13" Type="http://schemas.openxmlformats.org/officeDocument/2006/relationships/hyperlink" Target="https://vinif.org/" TargetMode="External"/><Relationship Id="rId12" Type="http://schemas.openxmlformats.org/officeDocument/2006/relationships/hyperlink" Target="https://www.claymath.org/"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yperlink" Target="http://irl-fvma.apps.math.cnrs.fr/" TargetMode="External"/><Relationship Id="rId14" Type="http://schemas.openxmlformats.org/officeDocument/2006/relationships/hyperlink" Target="https://nafosted.gov.vn/" TargetMode="External"/><Relationship Id="rId17" Type="http://schemas.openxmlformats.org/officeDocument/2006/relationships/hyperlink" Target="https://www.ictp.it/" TargetMode="External"/><Relationship Id="rId16" Type="http://schemas.openxmlformats.org/officeDocument/2006/relationships/hyperlink" Target="https://www.mathunion.org/" TargetMode="External"/><Relationship Id="rId5" Type="http://schemas.openxmlformats.org/officeDocument/2006/relationships/numbering" Target="numbering.xml"/><Relationship Id="rId19" Type="http://schemas.openxmlformats.org/officeDocument/2006/relationships/hyperlink" Target="https://vinif.org/" TargetMode="External"/><Relationship Id="rId6" Type="http://schemas.openxmlformats.org/officeDocument/2006/relationships/styles" Target="styles.xml"/><Relationship Id="rId18" Type="http://schemas.openxmlformats.org/officeDocument/2006/relationships/hyperlink" Target="https://www.claymath.org/" TargetMode="External"/><Relationship Id="rId7" Type="http://schemas.openxmlformats.org/officeDocument/2006/relationships/customXml" Target="../customXML/item1.xml"/><Relationship Id="rId8" Type="http://schemas.openxmlformats.org/officeDocument/2006/relationships/hyperlink" Target="https://mathscinet.ams.org/mathscinet/msc/msc2010.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viasm.edu.vn/" TargetMode="External"/><Relationship Id="rId2" Type="http://schemas.openxmlformats.org/officeDocument/2006/relationships/hyperlink" Target="http://viasm.edu.vn/" TargetMode="External"/><Relationship Id="rId3" Type="http://schemas.openxmlformats.org/officeDocument/2006/relationships/hyperlink" Target="mailto:viasm@viasm.edu.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MVBRjM5p7MvC7DOUdE5khsmWA==">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2024-01-16T03:06:00Z</dcterms:created>
</cp:coreProperties>
</file>